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2A53AA" w14:textId="233E3977" w:rsidR="00B0116D" w:rsidRPr="00034991" w:rsidRDefault="00B0116D" w:rsidP="00034991">
      <w:pPr>
        <w:jc w:val="center"/>
        <w:rPr>
          <w:sz w:val="24"/>
          <w:szCs w:val="24"/>
        </w:rPr>
      </w:pPr>
      <w:r w:rsidRPr="00034991">
        <w:rPr>
          <w:b/>
          <w:bCs/>
          <w:sz w:val="24"/>
          <w:szCs w:val="24"/>
        </w:rPr>
        <w:t>JOB PACK</w:t>
      </w:r>
    </w:p>
    <w:p w14:paraId="2ED89C77" w14:textId="77777777" w:rsidR="00B0116D" w:rsidRPr="00034991" w:rsidRDefault="00B0116D" w:rsidP="00B0116D">
      <w:pPr>
        <w:spacing w:line="240" w:lineRule="auto"/>
        <w:jc w:val="center"/>
        <w:rPr>
          <w:sz w:val="24"/>
          <w:szCs w:val="24"/>
        </w:rPr>
      </w:pPr>
      <w:r w:rsidRPr="00034991">
        <w:rPr>
          <w:sz w:val="24"/>
          <w:szCs w:val="24"/>
        </w:rPr>
        <w:t xml:space="preserve">Finance Assistant </w:t>
      </w:r>
    </w:p>
    <w:p w14:paraId="46F756E0" w14:textId="77777777" w:rsidR="00B0116D" w:rsidRPr="00034991" w:rsidRDefault="00B0116D" w:rsidP="00B0116D">
      <w:pPr>
        <w:spacing w:line="240" w:lineRule="auto"/>
        <w:jc w:val="center"/>
        <w:rPr>
          <w:sz w:val="24"/>
          <w:szCs w:val="24"/>
        </w:rPr>
      </w:pPr>
      <w:r w:rsidRPr="00034991">
        <w:rPr>
          <w:sz w:val="24"/>
          <w:szCs w:val="24"/>
        </w:rPr>
        <w:t xml:space="preserve">£25,000 pro rata </w:t>
      </w:r>
    </w:p>
    <w:p w14:paraId="19CC9A75" w14:textId="77777777" w:rsidR="00B0116D" w:rsidRPr="00034991" w:rsidRDefault="00B0116D" w:rsidP="00B0116D">
      <w:pPr>
        <w:spacing w:line="240" w:lineRule="auto"/>
        <w:jc w:val="center"/>
        <w:rPr>
          <w:sz w:val="24"/>
          <w:szCs w:val="24"/>
        </w:rPr>
      </w:pPr>
      <w:r w:rsidRPr="00034991">
        <w:rPr>
          <w:sz w:val="24"/>
          <w:szCs w:val="24"/>
        </w:rPr>
        <w:t xml:space="preserve">Part Time (15 hours per week) </w:t>
      </w:r>
    </w:p>
    <w:p w14:paraId="594E2E21" w14:textId="77777777" w:rsidR="00B0116D" w:rsidRPr="00034991" w:rsidRDefault="00B0116D" w:rsidP="00B0116D">
      <w:pPr>
        <w:spacing w:line="240" w:lineRule="auto"/>
        <w:jc w:val="center"/>
        <w:rPr>
          <w:sz w:val="24"/>
          <w:szCs w:val="24"/>
        </w:rPr>
      </w:pPr>
      <w:r w:rsidRPr="00034991">
        <w:rPr>
          <w:sz w:val="24"/>
          <w:szCs w:val="24"/>
        </w:rPr>
        <w:t xml:space="preserve">Permanent role </w:t>
      </w:r>
    </w:p>
    <w:p w14:paraId="274C8799" w14:textId="51402DA2" w:rsidR="00B0116D" w:rsidRPr="00034991" w:rsidRDefault="00B0116D" w:rsidP="00B0116D">
      <w:pPr>
        <w:spacing w:line="276" w:lineRule="auto"/>
        <w:jc w:val="center"/>
        <w:rPr>
          <w:sz w:val="24"/>
          <w:szCs w:val="24"/>
        </w:rPr>
      </w:pPr>
      <w:r w:rsidRPr="00034991">
        <w:rPr>
          <w:sz w:val="24"/>
          <w:szCs w:val="24"/>
        </w:rPr>
        <w:t>Application deadline:</w:t>
      </w:r>
      <w:r w:rsidR="00A06EEF" w:rsidRPr="00034991">
        <w:rPr>
          <w:sz w:val="24"/>
          <w:szCs w:val="24"/>
        </w:rPr>
        <w:t xml:space="preserve"> Midnight on Friday 29</w:t>
      </w:r>
      <w:r w:rsidR="00A06EEF" w:rsidRPr="00034991">
        <w:rPr>
          <w:sz w:val="24"/>
          <w:szCs w:val="24"/>
          <w:vertAlign w:val="superscript"/>
        </w:rPr>
        <w:t>th</w:t>
      </w:r>
      <w:r w:rsidR="00A06EEF" w:rsidRPr="00034991">
        <w:rPr>
          <w:sz w:val="24"/>
          <w:szCs w:val="24"/>
        </w:rPr>
        <w:t xml:space="preserve"> August</w:t>
      </w:r>
      <w:r w:rsidRPr="00034991">
        <w:rPr>
          <w:sz w:val="24"/>
          <w:szCs w:val="24"/>
        </w:rPr>
        <w:t xml:space="preserve"> </w:t>
      </w:r>
      <w:r w:rsidRPr="00034991">
        <w:rPr>
          <w:sz w:val="24"/>
          <w:szCs w:val="24"/>
        </w:rPr>
        <w:br/>
      </w:r>
      <w:r w:rsidRPr="00034991">
        <w:rPr>
          <w:b/>
          <w:bCs/>
          <w:sz w:val="24"/>
          <w:szCs w:val="24"/>
        </w:rPr>
        <w:t xml:space="preserve"> </w:t>
      </w:r>
    </w:p>
    <w:p w14:paraId="3DFAC9BB" w14:textId="77777777" w:rsidR="00B0116D" w:rsidRPr="00034991" w:rsidRDefault="00B0116D" w:rsidP="00B0116D">
      <w:pPr>
        <w:spacing w:line="276" w:lineRule="auto"/>
        <w:rPr>
          <w:sz w:val="24"/>
          <w:szCs w:val="24"/>
        </w:rPr>
      </w:pPr>
      <w:r w:rsidRPr="00034991">
        <w:rPr>
          <w:sz w:val="24"/>
          <w:szCs w:val="24"/>
        </w:rPr>
        <w:t>Welcome</w:t>
      </w:r>
    </w:p>
    <w:p w14:paraId="386C37EC" w14:textId="77777777" w:rsidR="00B0116D" w:rsidRPr="00034991" w:rsidRDefault="00B0116D" w:rsidP="00B0116D">
      <w:pPr>
        <w:spacing w:line="276" w:lineRule="auto"/>
        <w:rPr>
          <w:sz w:val="24"/>
          <w:szCs w:val="24"/>
        </w:rPr>
      </w:pPr>
    </w:p>
    <w:p w14:paraId="5C521ADE" w14:textId="77777777" w:rsidR="00B0116D" w:rsidRPr="00034991" w:rsidRDefault="00B0116D" w:rsidP="00B0116D">
      <w:pPr>
        <w:spacing w:line="276" w:lineRule="auto"/>
        <w:rPr>
          <w:sz w:val="24"/>
          <w:szCs w:val="24"/>
        </w:rPr>
      </w:pPr>
      <w:r w:rsidRPr="00034991">
        <w:rPr>
          <w:sz w:val="24"/>
          <w:szCs w:val="24"/>
        </w:rPr>
        <w:t xml:space="preserve">Thank you for your interest in the Finance Assistant role. This role is vital in supporting financial administration across the company. </w:t>
      </w:r>
    </w:p>
    <w:p w14:paraId="5919D9E8" w14:textId="2AAA24CA" w:rsidR="00B0116D" w:rsidRPr="00034991" w:rsidRDefault="00B0116D" w:rsidP="00B0116D">
      <w:pPr>
        <w:spacing w:line="276" w:lineRule="auto"/>
        <w:rPr>
          <w:sz w:val="24"/>
          <w:szCs w:val="24"/>
        </w:rPr>
      </w:pPr>
      <w:r w:rsidRPr="00034991">
        <w:rPr>
          <w:sz w:val="24"/>
          <w:szCs w:val="24"/>
        </w:rPr>
        <w:t xml:space="preserve"> </w:t>
      </w:r>
    </w:p>
    <w:p w14:paraId="4FC9845A" w14:textId="77777777" w:rsidR="00B0116D" w:rsidRPr="00034991" w:rsidRDefault="00B0116D" w:rsidP="00B0116D">
      <w:pPr>
        <w:spacing w:line="276" w:lineRule="auto"/>
        <w:rPr>
          <w:sz w:val="24"/>
          <w:szCs w:val="24"/>
        </w:rPr>
      </w:pPr>
      <w:r w:rsidRPr="00034991">
        <w:rPr>
          <w:sz w:val="24"/>
          <w:szCs w:val="24"/>
        </w:rPr>
        <w:t>In this job pack, you will find more information about Hijinx, a role description and person specification, and information about how to apply. </w:t>
      </w:r>
    </w:p>
    <w:p w14:paraId="57526B29" w14:textId="77777777" w:rsidR="00B0116D" w:rsidRPr="00034991" w:rsidRDefault="00B0116D" w:rsidP="00B0116D">
      <w:pPr>
        <w:spacing w:line="276" w:lineRule="auto"/>
        <w:rPr>
          <w:sz w:val="24"/>
          <w:szCs w:val="24"/>
        </w:rPr>
      </w:pPr>
    </w:p>
    <w:p w14:paraId="00E76031" w14:textId="54DDAD69" w:rsidR="00B0116D" w:rsidRPr="00034991" w:rsidRDefault="00B0116D" w:rsidP="00B0116D">
      <w:pPr>
        <w:spacing w:line="276" w:lineRule="auto"/>
        <w:rPr>
          <w:sz w:val="24"/>
          <w:szCs w:val="24"/>
        </w:rPr>
      </w:pPr>
      <w:r w:rsidRPr="00034991">
        <w:rPr>
          <w:sz w:val="24"/>
          <w:szCs w:val="24"/>
        </w:rPr>
        <w:t xml:space="preserve">As an organisation we are committed to what we do and have a strong sense of community. As a team we care deeply about the wider Hijinx family, and have a warm, inclusive, and supportive culture that allows people to live their best, most authentic lives. We are dedicated to addressing inequity in the Welsh arts scene and centring actors with learning disabilities and/or autism across all areas of our work. </w:t>
      </w:r>
    </w:p>
    <w:p w14:paraId="037AA450" w14:textId="77777777" w:rsidR="00B0116D" w:rsidRPr="00034991" w:rsidRDefault="00B0116D" w:rsidP="00B0116D">
      <w:pPr>
        <w:spacing w:line="276" w:lineRule="auto"/>
        <w:rPr>
          <w:sz w:val="24"/>
          <w:szCs w:val="24"/>
        </w:rPr>
      </w:pPr>
    </w:p>
    <w:p w14:paraId="40BD669D" w14:textId="77777777" w:rsidR="00B0116D" w:rsidRPr="00034991" w:rsidRDefault="00B0116D" w:rsidP="00B0116D">
      <w:pPr>
        <w:spacing w:line="276" w:lineRule="auto"/>
        <w:rPr>
          <w:sz w:val="24"/>
          <w:szCs w:val="24"/>
        </w:rPr>
      </w:pPr>
      <w:r w:rsidRPr="00034991">
        <w:rPr>
          <w:sz w:val="24"/>
          <w:szCs w:val="24"/>
        </w:rPr>
        <w:t xml:space="preserve">We know our work is stronger and more relevant with greater diversity and a broad range of lived experience. We welcome applications from those who have been previously underrepresented at Hijinx and have faced barriers to a career in arts and culture. Hijinx welcomes the whole person to work, and we recognise that each of us brings our experiences, our backgrounds and our own unique perspective to what we do. We provide a guaranteed interview to any individual that meets the essential criteria and is Deaf, disabled, neurodivergent, a person with a learning disability, has a long-term physical or mental health condition, who experiences racism, is LGBTQ+ or identifies as working class. </w:t>
      </w:r>
    </w:p>
    <w:p w14:paraId="4761F611" w14:textId="12FE4C2F" w:rsidR="00B0116D" w:rsidRPr="00034991" w:rsidRDefault="00B0116D" w:rsidP="00B0116D">
      <w:pPr>
        <w:spacing w:line="276" w:lineRule="auto"/>
        <w:rPr>
          <w:sz w:val="24"/>
          <w:szCs w:val="24"/>
        </w:rPr>
      </w:pPr>
      <w:r w:rsidRPr="00034991">
        <w:rPr>
          <w:sz w:val="24"/>
          <w:szCs w:val="24"/>
        </w:rPr>
        <w:t xml:space="preserve">  </w:t>
      </w:r>
    </w:p>
    <w:p w14:paraId="1429C1D9" w14:textId="77777777" w:rsidR="00B0116D" w:rsidRPr="00034991" w:rsidRDefault="00B0116D" w:rsidP="00B0116D">
      <w:pPr>
        <w:spacing w:line="276" w:lineRule="auto"/>
        <w:rPr>
          <w:sz w:val="24"/>
          <w:szCs w:val="24"/>
        </w:rPr>
      </w:pPr>
      <w:r w:rsidRPr="00034991">
        <w:rPr>
          <w:sz w:val="24"/>
          <w:szCs w:val="24"/>
        </w:rPr>
        <w:t>Do get in touch (</w:t>
      </w:r>
      <w:hyperlink r:id="rId11" w:history="1">
        <w:r w:rsidRPr="00034991">
          <w:rPr>
            <w:rStyle w:val="Hyperlink"/>
            <w:sz w:val="24"/>
            <w:szCs w:val="24"/>
          </w:rPr>
          <w:t>jobs@hijinx.org.uk</w:t>
        </w:r>
      </w:hyperlink>
      <w:r w:rsidRPr="00034991">
        <w:rPr>
          <w:sz w:val="24"/>
          <w:szCs w:val="24"/>
        </w:rPr>
        <w:t>) if you need any of this information, or wish to apply, in another format. Hijinx will work with candidates to ensure their access needs are met during the interview process and will ensure access requirements are not a factor in our decision making.</w:t>
      </w:r>
    </w:p>
    <w:p w14:paraId="20FE4E57" w14:textId="77777777" w:rsidR="00B0116D" w:rsidRPr="00034991" w:rsidRDefault="00B0116D" w:rsidP="00B0116D">
      <w:pPr>
        <w:spacing w:line="276" w:lineRule="auto"/>
        <w:rPr>
          <w:sz w:val="24"/>
          <w:szCs w:val="24"/>
        </w:rPr>
      </w:pPr>
    </w:p>
    <w:p w14:paraId="57103566" w14:textId="77777777" w:rsidR="00B0116D" w:rsidRPr="00034991" w:rsidRDefault="00B0116D" w:rsidP="00B0116D">
      <w:pPr>
        <w:spacing w:line="276" w:lineRule="auto"/>
        <w:rPr>
          <w:sz w:val="24"/>
          <w:szCs w:val="24"/>
        </w:rPr>
      </w:pPr>
      <w:r w:rsidRPr="00034991">
        <w:rPr>
          <w:sz w:val="24"/>
          <w:szCs w:val="24"/>
        </w:rPr>
        <w:t xml:space="preserve">Thank you for your time – we look forward to hearing from you, and exploring how your skills, experience and passion will make a real difference to our work. </w:t>
      </w:r>
    </w:p>
    <w:p w14:paraId="23DD6312" w14:textId="77777777" w:rsidR="00B0116D" w:rsidRPr="00034991" w:rsidRDefault="00B0116D" w:rsidP="00B0116D">
      <w:pPr>
        <w:spacing w:line="276" w:lineRule="auto"/>
        <w:rPr>
          <w:sz w:val="24"/>
          <w:szCs w:val="24"/>
        </w:rPr>
      </w:pPr>
    </w:p>
    <w:p w14:paraId="7F2E7B48" w14:textId="77777777" w:rsidR="00B0116D" w:rsidRPr="00034991" w:rsidRDefault="00B0116D" w:rsidP="00B0116D">
      <w:pPr>
        <w:spacing w:line="276" w:lineRule="auto"/>
        <w:rPr>
          <w:sz w:val="24"/>
          <w:szCs w:val="24"/>
        </w:rPr>
      </w:pPr>
      <w:r w:rsidRPr="00034991">
        <w:rPr>
          <w:sz w:val="24"/>
          <w:szCs w:val="24"/>
        </w:rPr>
        <w:t>Eloise Tong</w:t>
      </w:r>
    </w:p>
    <w:p w14:paraId="353C7FE1" w14:textId="77777777" w:rsidR="00B0116D" w:rsidRPr="00034991" w:rsidRDefault="00B0116D" w:rsidP="00B0116D">
      <w:pPr>
        <w:spacing w:line="276" w:lineRule="auto"/>
        <w:rPr>
          <w:sz w:val="24"/>
          <w:szCs w:val="24"/>
        </w:rPr>
      </w:pPr>
      <w:r w:rsidRPr="00034991">
        <w:rPr>
          <w:sz w:val="24"/>
          <w:szCs w:val="24"/>
        </w:rPr>
        <w:t>Interim CEO</w:t>
      </w:r>
    </w:p>
    <w:p w14:paraId="19807E57" w14:textId="229560F3" w:rsidR="00B0116D" w:rsidRPr="00034991" w:rsidRDefault="00B0116D" w:rsidP="00B0116D">
      <w:pPr>
        <w:spacing w:line="240" w:lineRule="auto"/>
        <w:rPr>
          <w:sz w:val="24"/>
          <w:szCs w:val="24"/>
        </w:rPr>
      </w:pPr>
    </w:p>
    <w:p w14:paraId="717B8FF7" w14:textId="77777777" w:rsidR="00B0116D" w:rsidRPr="00034991" w:rsidRDefault="00B0116D" w:rsidP="00B0116D">
      <w:pPr>
        <w:spacing w:line="240" w:lineRule="auto"/>
        <w:jc w:val="center"/>
        <w:rPr>
          <w:sz w:val="24"/>
          <w:szCs w:val="24"/>
        </w:rPr>
      </w:pPr>
      <w:r w:rsidRPr="00034991">
        <w:rPr>
          <w:b/>
          <w:bCs/>
          <w:sz w:val="24"/>
          <w:szCs w:val="24"/>
        </w:rPr>
        <w:lastRenderedPageBreak/>
        <w:t>OUR VISION</w:t>
      </w:r>
    </w:p>
    <w:p w14:paraId="2C4EF80F" w14:textId="77777777" w:rsidR="00B0116D" w:rsidRPr="00034991" w:rsidRDefault="00B0116D" w:rsidP="00B0116D">
      <w:pPr>
        <w:spacing w:line="240" w:lineRule="auto"/>
        <w:rPr>
          <w:sz w:val="24"/>
          <w:szCs w:val="24"/>
        </w:rPr>
      </w:pPr>
      <w:r w:rsidRPr="00034991">
        <w:rPr>
          <w:sz w:val="24"/>
          <w:szCs w:val="24"/>
        </w:rPr>
        <w:t>A world where the arts and society are fully inclusive for learning disabled and/or Autistic people.</w:t>
      </w:r>
    </w:p>
    <w:p w14:paraId="6C8F1EB4" w14:textId="77777777" w:rsidR="00B0116D" w:rsidRPr="00034991" w:rsidRDefault="00B0116D" w:rsidP="00B0116D">
      <w:pPr>
        <w:spacing w:line="240" w:lineRule="auto"/>
        <w:rPr>
          <w:sz w:val="24"/>
          <w:szCs w:val="24"/>
        </w:rPr>
      </w:pPr>
      <w:r w:rsidRPr="00034991">
        <w:rPr>
          <w:sz w:val="24"/>
          <w:szCs w:val="24"/>
        </w:rPr>
        <w:t xml:space="preserve"> </w:t>
      </w:r>
    </w:p>
    <w:p w14:paraId="4999D5A1" w14:textId="77777777" w:rsidR="00B0116D" w:rsidRPr="00034991" w:rsidRDefault="00B0116D" w:rsidP="00B0116D">
      <w:pPr>
        <w:spacing w:line="240" w:lineRule="auto"/>
        <w:jc w:val="center"/>
        <w:rPr>
          <w:sz w:val="24"/>
          <w:szCs w:val="24"/>
        </w:rPr>
      </w:pPr>
      <w:r w:rsidRPr="00034991">
        <w:rPr>
          <w:b/>
          <w:bCs/>
          <w:sz w:val="24"/>
          <w:szCs w:val="24"/>
        </w:rPr>
        <w:t>OUR MISSION</w:t>
      </w:r>
    </w:p>
    <w:p w14:paraId="2DA54D3E" w14:textId="77777777" w:rsidR="00B0116D" w:rsidRPr="00034991" w:rsidRDefault="00B0116D" w:rsidP="00B0116D">
      <w:pPr>
        <w:spacing w:line="240" w:lineRule="auto"/>
        <w:rPr>
          <w:sz w:val="24"/>
          <w:szCs w:val="24"/>
        </w:rPr>
      </w:pPr>
      <w:r w:rsidRPr="00034991">
        <w:rPr>
          <w:sz w:val="24"/>
          <w:szCs w:val="24"/>
        </w:rPr>
        <w:t>Pioneer, produce and promote professional and participatory opportunities in the arts and creative industries for learning disabled and/or Autistic people.</w:t>
      </w:r>
    </w:p>
    <w:p w14:paraId="39910F80" w14:textId="77777777" w:rsidR="00B0116D" w:rsidRPr="00034991" w:rsidRDefault="00B0116D" w:rsidP="00B0116D">
      <w:pPr>
        <w:spacing w:line="240" w:lineRule="auto"/>
        <w:rPr>
          <w:sz w:val="24"/>
          <w:szCs w:val="24"/>
        </w:rPr>
      </w:pPr>
      <w:r w:rsidRPr="00034991">
        <w:rPr>
          <w:sz w:val="24"/>
          <w:szCs w:val="24"/>
        </w:rPr>
        <w:t xml:space="preserve"> </w:t>
      </w:r>
    </w:p>
    <w:p w14:paraId="0D0C8263" w14:textId="77777777" w:rsidR="00B0116D" w:rsidRPr="00034991" w:rsidRDefault="00B0116D" w:rsidP="00B0116D">
      <w:pPr>
        <w:spacing w:line="240" w:lineRule="auto"/>
        <w:jc w:val="center"/>
        <w:rPr>
          <w:sz w:val="24"/>
          <w:szCs w:val="24"/>
        </w:rPr>
      </w:pPr>
      <w:r w:rsidRPr="00034991">
        <w:rPr>
          <w:b/>
          <w:bCs/>
          <w:sz w:val="24"/>
          <w:szCs w:val="24"/>
        </w:rPr>
        <w:t>ABOUT HIJINX</w:t>
      </w:r>
    </w:p>
    <w:p w14:paraId="33F2BE1F" w14:textId="77777777" w:rsidR="00B0116D" w:rsidRPr="00034991" w:rsidRDefault="00B0116D" w:rsidP="00B0116D">
      <w:pPr>
        <w:spacing w:line="240" w:lineRule="auto"/>
        <w:rPr>
          <w:sz w:val="24"/>
          <w:szCs w:val="24"/>
        </w:rPr>
      </w:pPr>
      <w:r w:rsidRPr="00034991">
        <w:rPr>
          <w:sz w:val="24"/>
          <w:szCs w:val="24"/>
        </w:rPr>
        <w:t xml:space="preserve">Hijinx creates high quality and subversive theatre that is highly acclaimed across the UK, Europe and internationally, where artists with learning disabilities and/or autism are involved in shaping and performing of their stories. </w:t>
      </w:r>
    </w:p>
    <w:p w14:paraId="027480E9" w14:textId="77777777" w:rsidR="00B0116D" w:rsidRPr="00034991" w:rsidRDefault="00B0116D" w:rsidP="00B0116D">
      <w:pPr>
        <w:spacing w:line="240" w:lineRule="auto"/>
        <w:rPr>
          <w:sz w:val="24"/>
          <w:szCs w:val="24"/>
        </w:rPr>
      </w:pPr>
    </w:p>
    <w:p w14:paraId="4A820F5C" w14:textId="77777777" w:rsidR="00B0116D" w:rsidRPr="00034991" w:rsidRDefault="00B0116D" w:rsidP="00B0116D">
      <w:pPr>
        <w:spacing w:line="240" w:lineRule="auto"/>
        <w:rPr>
          <w:sz w:val="24"/>
          <w:szCs w:val="24"/>
        </w:rPr>
      </w:pPr>
      <w:r w:rsidRPr="00034991">
        <w:rPr>
          <w:sz w:val="24"/>
          <w:szCs w:val="24"/>
        </w:rPr>
        <w:t>Hijinx Academies provide the only professional performance training in Wales for learning disabled and/or autistic actors and we offer opportunities that you won’t find anywhere else. We run five Academies across Wales, with over 60 Actors in training.</w:t>
      </w:r>
    </w:p>
    <w:p w14:paraId="7A941669" w14:textId="77777777" w:rsidR="00B0116D" w:rsidRPr="00034991" w:rsidRDefault="00B0116D" w:rsidP="00B0116D">
      <w:pPr>
        <w:spacing w:line="240" w:lineRule="auto"/>
        <w:rPr>
          <w:sz w:val="24"/>
          <w:szCs w:val="24"/>
        </w:rPr>
      </w:pPr>
    </w:p>
    <w:p w14:paraId="1E2CB0C2" w14:textId="77777777" w:rsidR="00B0116D" w:rsidRPr="00034991" w:rsidRDefault="00B0116D" w:rsidP="00B0116D">
      <w:pPr>
        <w:rPr>
          <w:sz w:val="24"/>
          <w:szCs w:val="24"/>
        </w:rPr>
      </w:pPr>
      <w:r w:rsidRPr="00034991">
        <w:rPr>
          <w:sz w:val="24"/>
          <w:szCs w:val="24"/>
        </w:rPr>
        <w:t>Hijinx has a growing film programme. We take the same approach to film as we do with theatre: our actors are at the centre, their voices integral, to create a viewing experience that’s completely different.</w:t>
      </w:r>
    </w:p>
    <w:p w14:paraId="3385CAA2" w14:textId="77777777" w:rsidR="00B0116D" w:rsidRPr="00034991" w:rsidRDefault="00B0116D" w:rsidP="00B0116D">
      <w:pPr>
        <w:spacing w:line="240" w:lineRule="auto"/>
        <w:rPr>
          <w:sz w:val="24"/>
          <w:szCs w:val="24"/>
        </w:rPr>
      </w:pPr>
      <w:r w:rsidRPr="00034991">
        <w:rPr>
          <w:sz w:val="24"/>
          <w:szCs w:val="24"/>
        </w:rPr>
        <w:t xml:space="preserve"> </w:t>
      </w:r>
    </w:p>
    <w:p w14:paraId="2EBB7F9F" w14:textId="77777777" w:rsidR="00B0116D" w:rsidRPr="00034991" w:rsidRDefault="00B0116D" w:rsidP="00B0116D">
      <w:pPr>
        <w:spacing w:line="276" w:lineRule="auto"/>
        <w:rPr>
          <w:rFonts w:eastAsiaTheme="minorHAnsi"/>
          <w:sz w:val="24"/>
          <w:szCs w:val="24"/>
          <w:lang w:eastAsia="en-US"/>
        </w:rPr>
      </w:pPr>
      <w:r w:rsidRPr="00034991">
        <w:rPr>
          <w:rFonts w:eastAsiaTheme="minorHAnsi"/>
          <w:sz w:val="24"/>
          <w:szCs w:val="24"/>
          <w:lang w:eastAsia="en-US"/>
        </w:rPr>
        <w:t>Alongside this, we have a dynamic community and outreach offer (PAWB) that connects with participants across Wales. Through our casting platform (Hijinx Actors), we promote our actors and identify opportunities in theatre, film and TV. We also offer direct employment through our award-winning communications training.</w:t>
      </w:r>
    </w:p>
    <w:p w14:paraId="6A1BB746" w14:textId="77777777" w:rsidR="00B0116D" w:rsidRPr="00034991" w:rsidRDefault="00B0116D" w:rsidP="00B0116D">
      <w:pPr>
        <w:spacing w:line="240" w:lineRule="auto"/>
        <w:rPr>
          <w:sz w:val="24"/>
          <w:szCs w:val="24"/>
        </w:rPr>
      </w:pPr>
    </w:p>
    <w:p w14:paraId="4452E154" w14:textId="77777777" w:rsidR="00B0116D" w:rsidRPr="00034991" w:rsidRDefault="00B0116D" w:rsidP="00B0116D">
      <w:pPr>
        <w:spacing w:line="240" w:lineRule="auto"/>
        <w:rPr>
          <w:b/>
          <w:bCs/>
          <w:sz w:val="24"/>
          <w:szCs w:val="24"/>
        </w:rPr>
      </w:pPr>
      <w:r w:rsidRPr="00034991">
        <w:rPr>
          <w:sz w:val="24"/>
          <w:szCs w:val="24"/>
        </w:rPr>
        <w:t xml:space="preserve">Hijinx recognise, respect and value individual difference.  We are committed to the wellbeing of our staff, to being an Equal Opportunities employer, and attracting diverse talent from sections of the community currently underrepresented in the culture sector to help us to develop a more diverse workforce. </w:t>
      </w:r>
    </w:p>
    <w:p w14:paraId="3A9B38BF" w14:textId="77777777" w:rsidR="00B0116D" w:rsidRPr="00034991" w:rsidRDefault="00B0116D" w:rsidP="00B0116D">
      <w:pPr>
        <w:spacing w:line="240" w:lineRule="auto"/>
        <w:rPr>
          <w:b/>
          <w:bCs/>
          <w:sz w:val="24"/>
          <w:szCs w:val="24"/>
        </w:rPr>
      </w:pPr>
    </w:p>
    <w:p w14:paraId="6FDCBA12" w14:textId="77777777" w:rsidR="00B0116D" w:rsidRPr="00034991" w:rsidRDefault="00B0116D" w:rsidP="00B0116D">
      <w:pPr>
        <w:spacing w:line="240" w:lineRule="auto"/>
        <w:rPr>
          <w:b/>
          <w:bCs/>
          <w:sz w:val="24"/>
          <w:szCs w:val="24"/>
        </w:rPr>
      </w:pPr>
      <w:r w:rsidRPr="00034991">
        <w:rPr>
          <w:b/>
          <w:bCs/>
          <w:sz w:val="24"/>
          <w:szCs w:val="24"/>
        </w:rPr>
        <w:t>We create change by living and breathing our organisational aims to:</w:t>
      </w:r>
    </w:p>
    <w:p w14:paraId="01DB37B5" w14:textId="77777777" w:rsidR="00B0116D" w:rsidRPr="00034991" w:rsidRDefault="00B0116D" w:rsidP="00B0116D">
      <w:pPr>
        <w:pStyle w:val="ListParagraph"/>
        <w:numPr>
          <w:ilvl w:val="0"/>
          <w:numId w:val="18"/>
        </w:numPr>
        <w:spacing w:after="0" w:line="240" w:lineRule="auto"/>
        <w:rPr>
          <w:rFonts w:ascii="Arial" w:hAnsi="Arial" w:cs="Arial"/>
          <w:sz w:val="24"/>
          <w:szCs w:val="24"/>
        </w:rPr>
      </w:pPr>
      <w:r w:rsidRPr="00034991">
        <w:rPr>
          <w:rFonts w:ascii="Arial" w:hAnsi="Arial" w:cs="Arial"/>
          <w:sz w:val="24"/>
          <w:szCs w:val="24"/>
        </w:rPr>
        <w:t>Increase representation of Learning Disabled and/or Autistic people on stage and screen</w:t>
      </w:r>
    </w:p>
    <w:p w14:paraId="51F4D546" w14:textId="77777777" w:rsidR="00B0116D" w:rsidRPr="00034991" w:rsidRDefault="00B0116D" w:rsidP="00B0116D">
      <w:pPr>
        <w:pStyle w:val="ListParagraph"/>
        <w:numPr>
          <w:ilvl w:val="0"/>
          <w:numId w:val="18"/>
        </w:numPr>
        <w:spacing w:after="0" w:line="240" w:lineRule="auto"/>
        <w:rPr>
          <w:rFonts w:ascii="Arial" w:hAnsi="Arial" w:cs="Arial"/>
          <w:sz w:val="24"/>
          <w:szCs w:val="24"/>
        </w:rPr>
      </w:pPr>
      <w:r w:rsidRPr="00034991">
        <w:rPr>
          <w:rFonts w:ascii="Arial" w:hAnsi="Arial" w:cs="Arial"/>
          <w:sz w:val="24"/>
          <w:szCs w:val="24"/>
        </w:rPr>
        <w:t>Provide, champion, and facilitate professional employment for learning disabled and/or Autistic creative professionals.</w:t>
      </w:r>
    </w:p>
    <w:p w14:paraId="38A6B2F4" w14:textId="77777777" w:rsidR="00B0116D" w:rsidRPr="00034991" w:rsidRDefault="00B0116D" w:rsidP="00B0116D">
      <w:pPr>
        <w:pStyle w:val="ListParagraph"/>
        <w:numPr>
          <w:ilvl w:val="0"/>
          <w:numId w:val="18"/>
        </w:numPr>
        <w:spacing w:after="0" w:line="240" w:lineRule="auto"/>
        <w:rPr>
          <w:rFonts w:ascii="Arial" w:hAnsi="Arial" w:cs="Arial"/>
          <w:sz w:val="24"/>
          <w:szCs w:val="24"/>
        </w:rPr>
      </w:pPr>
      <w:r w:rsidRPr="00034991">
        <w:rPr>
          <w:rFonts w:ascii="Arial" w:hAnsi="Arial" w:cs="Arial"/>
          <w:sz w:val="24"/>
          <w:szCs w:val="24"/>
        </w:rPr>
        <w:t>Build confidence, happiness, and independence.</w:t>
      </w:r>
    </w:p>
    <w:p w14:paraId="2E430A6B" w14:textId="77777777" w:rsidR="00B0116D" w:rsidRPr="00034991" w:rsidRDefault="00B0116D" w:rsidP="00B0116D">
      <w:pPr>
        <w:pStyle w:val="ListParagraph"/>
        <w:numPr>
          <w:ilvl w:val="0"/>
          <w:numId w:val="18"/>
        </w:numPr>
        <w:spacing w:after="0" w:line="240" w:lineRule="auto"/>
        <w:rPr>
          <w:rFonts w:ascii="Arial" w:hAnsi="Arial" w:cs="Arial"/>
          <w:sz w:val="24"/>
          <w:szCs w:val="24"/>
        </w:rPr>
      </w:pPr>
      <w:r w:rsidRPr="00034991">
        <w:rPr>
          <w:rFonts w:ascii="Arial" w:hAnsi="Arial" w:cs="Arial"/>
          <w:sz w:val="24"/>
          <w:szCs w:val="24"/>
        </w:rPr>
        <w:t>Transform the sector to work more inclusively.</w:t>
      </w:r>
    </w:p>
    <w:p w14:paraId="70D01A6D" w14:textId="548931A9" w:rsidR="00B0116D" w:rsidRPr="00034991" w:rsidRDefault="00B0116D" w:rsidP="00B0116D">
      <w:pPr>
        <w:pStyle w:val="ListParagraph"/>
        <w:numPr>
          <w:ilvl w:val="0"/>
          <w:numId w:val="18"/>
        </w:numPr>
        <w:spacing w:after="0" w:line="240" w:lineRule="auto"/>
        <w:rPr>
          <w:rFonts w:ascii="Arial" w:hAnsi="Arial" w:cs="Arial"/>
          <w:sz w:val="24"/>
          <w:szCs w:val="24"/>
        </w:rPr>
      </w:pPr>
      <w:r w:rsidRPr="00034991">
        <w:rPr>
          <w:rFonts w:ascii="Arial" w:hAnsi="Arial" w:cs="Arial"/>
          <w:sz w:val="24"/>
          <w:szCs w:val="24"/>
        </w:rPr>
        <w:t>Increase access to performance arts for audiences and communities in Wales.</w:t>
      </w:r>
    </w:p>
    <w:p w14:paraId="55470641" w14:textId="77777777" w:rsidR="00B0116D" w:rsidRDefault="00B0116D" w:rsidP="000C035D">
      <w:pPr>
        <w:jc w:val="center"/>
        <w:rPr>
          <w:b/>
          <w:bCs/>
          <w:sz w:val="24"/>
          <w:szCs w:val="24"/>
        </w:rPr>
      </w:pPr>
    </w:p>
    <w:p w14:paraId="68EA1310" w14:textId="77777777" w:rsidR="00034991" w:rsidRPr="00034991" w:rsidRDefault="00034991" w:rsidP="000C035D">
      <w:pPr>
        <w:jc w:val="center"/>
        <w:rPr>
          <w:b/>
          <w:bCs/>
          <w:sz w:val="24"/>
          <w:szCs w:val="24"/>
        </w:rPr>
      </w:pPr>
    </w:p>
    <w:p w14:paraId="7BD923C2" w14:textId="49A18A64" w:rsidR="000C035D" w:rsidRPr="00034991" w:rsidRDefault="00C7173A" w:rsidP="000C035D">
      <w:pPr>
        <w:jc w:val="center"/>
        <w:rPr>
          <w:b/>
          <w:bCs/>
          <w:sz w:val="24"/>
          <w:szCs w:val="24"/>
        </w:rPr>
      </w:pPr>
      <w:r w:rsidRPr="00034991">
        <w:rPr>
          <w:b/>
          <w:bCs/>
          <w:sz w:val="24"/>
          <w:szCs w:val="24"/>
        </w:rPr>
        <w:t>Financ</w:t>
      </w:r>
      <w:r w:rsidR="00310E94" w:rsidRPr="00034991">
        <w:rPr>
          <w:b/>
          <w:bCs/>
          <w:sz w:val="24"/>
          <w:szCs w:val="24"/>
        </w:rPr>
        <w:t>e Assistant</w:t>
      </w:r>
    </w:p>
    <w:p w14:paraId="3123883A" w14:textId="77777777" w:rsidR="00034991" w:rsidRDefault="00034991" w:rsidP="000C035D">
      <w:pPr>
        <w:jc w:val="center"/>
        <w:rPr>
          <w:b/>
          <w:bCs/>
          <w:sz w:val="24"/>
          <w:szCs w:val="24"/>
        </w:rPr>
      </w:pPr>
    </w:p>
    <w:p w14:paraId="43D4509C" w14:textId="086F4E82" w:rsidR="00171FA7" w:rsidRPr="00034991" w:rsidRDefault="000C035D" w:rsidP="000C035D">
      <w:pPr>
        <w:jc w:val="center"/>
        <w:rPr>
          <w:b/>
          <w:bCs/>
          <w:sz w:val="24"/>
          <w:szCs w:val="24"/>
        </w:rPr>
      </w:pPr>
      <w:r w:rsidRPr="00034991">
        <w:rPr>
          <w:b/>
          <w:bCs/>
          <w:sz w:val="24"/>
          <w:szCs w:val="24"/>
        </w:rPr>
        <w:t>Role Description</w:t>
      </w:r>
    </w:p>
    <w:p w14:paraId="1BBE84A0" w14:textId="77777777" w:rsidR="00CC3C89" w:rsidRPr="00034991" w:rsidRDefault="00CC3C89" w:rsidP="00CC3C89">
      <w:pPr>
        <w:rPr>
          <w:sz w:val="24"/>
          <w:szCs w:val="24"/>
        </w:rPr>
      </w:pPr>
    </w:p>
    <w:p w14:paraId="5D3EBE34" w14:textId="0E986117" w:rsidR="00CC3C89" w:rsidRPr="00034991" w:rsidRDefault="00CC3C89" w:rsidP="00CC3C89">
      <w:pPr>
        <w:rPr>
          <w:sz w:val="24"/>
          <w:szCs w:val="24"/>
        </w:rPr>
      </w:pPr>
      <w:r w:rsidRPr="00034991">
        <w:rPr>
          <w:sz w:val="24"/>
          <w:szCs w:val="24"/>
        </w:rPr>
        <w:t>We’re looking for a versatile Finance Assistant to join our</w:t>
      </w:r>
      <w:r w:rsidR="00CE666E" w:rsidRPr="00034991">
        <w:rPr>
          <w:sz w:val="24"/>
          <w:szCs w:val="24"/>
        </w:rPr>
        <w:t xml:space="preserve"> </w:t>
      </w:r>
      <w:r w:rsidRPr="00034991">
        <w:rPr>
          <w:sz w:val="24"/>
          <w:szCs w:val="24"/>
        </w:rPr>
        <w:t>team and help deliver smooth, timely, and accurate day-to-day finance operations.</w:t>
      </w:r>
    </w:p>
    <w:p w14:paraId="1C5338BA" w14:textId="77777777" w:rsidR="00CC3C89" w:rsidRPr="00034991" w:rsidRDefault="00CC3C89" w:rsidP="00CC3C89">
      <w:pPr>
        <w:rPr>
          <w:sz w:val="24"/>
          <w:szCs w:val="24"/>
        </w:rPr>
      </w:pPr>
    </w:p>
    <w:p w14:paraId="4B13B5D2" w14:textId="3B0EB99B" w:rsidR="00CC3C89" w:rsidRPr="00034991" w:rsidRDefault="00CC3C89" w:rsidP="00CC3C89">
      <w:pPr>
        <w:rPr>
          <w:sz w:val="24"/>
          <w:szCs w:val="24"/>
        </w:rPr>
      </w:pPr>
      <w:r w:rsidRPr="00034991">
        <w:rPr>
          <w:sz w:val="24"/>
          <w:szCs w:val="24"/>
        </w:rPr>
        <w:t>You’ll play a key role in supporting payment runs, invoicing, reconciliations, bookkeeping and financial admin across</w:t>
      </w:r>
      <w:r w:rsidR="00CE666E" w:rsidRPr="00034991">
        <w:rPr>
          <w:sz w:val="24"/>
          <w:szCs w:val="24"/>
        </w:rPr>
        <w:t xml:space="preserve"> Hijinx</w:t>
      </w:r>
      <w:r w:rsidRPr="00034991">
        <w:rPr>
          <w:sz w:val="24"/>
          <w:szCs w:val="24"/>
        </w:rPr>
        <w:t xml:space="preserve">. You’ll work closely with the Finance Manager and support across both internal and </w:t>
      </w:r>
      <w:r w:rsidR="00CE666E" w:rsidRPr="00034991">
        <w:rPr>
          <w:sz w:val="24"/>
          <w:szCs w:val="24"/>
        </w:rPr>
        <w:t>customer-</w:t>
      </w:r>
      <w:r w:rsidRPr="00034991">
        <w:rPr>
          <w:sz w:val="24"/>
          <w:szCs w:val="24"/>
        </w:rPr>
        <w:t>facing finance processes.</w:t>
      </w:r>
      <w:r w:rsidR="00CE666E" w:rsidRPr="00034991">
        <w:rPr>
          <w:sz w:val="24"/>
          <w:szCs w:val="24"/>
        </w:rPr>
        <w:t xml:space="preserve"> </w:t>
      </w:r>
      <w:r w:rsidRPr="00034991">
        <w:rPr>
          <w:sz w:val="24"/>
          <w:szCs w:val="24"/>
        </w:rPr>
        <w:t>This is a great opportunity for an ambitious individual with a keen eye for detail, a love of organisation, and a desire to learn and grow within a</w:t>
      </w:r>
      <w:r w:rsidR="002F0EF1" w:rsidRPr="00034991">
        <w:rPr>
          <w:sz w:val="24"/>
          <w:szCs w:val="24"/>
        </w:rPr>
        <w:t xml:space="preserve"> dynamic </w:t>
      </w:r>
      <w:r w:rsidRPr="00034991">
        <w:rPr>
          <w:sz w:val="24"/>
          <w:szCs w:val="24"/>
        </w:rPr>
        <w:t xml:space="preserve">and </w:t>
      </w:r>
      <w:r w:rsidR="002F0EF1" w:rsidRPr="00034991">
        <w:rPr>
          <w:sz w:val="24"/>
          <w:szCs w:val="24"/>
        </w:rPr>
        <w:t xml:space="preserve">creative </w:t>
      </w:r>
      <w:r w:rsidRPr="00034991">
        <w:rPr>
          <w:sz w:val="24"/>
          <w:szCs w:val="24"/>
        </w:rPr>
        <w:t>team.</w:t>
      </w:r>
    </w:p>
    <w:p w14:paraId="57508A0B" w14:textId="77777777" w:rsidR="00CC3C89" w:rsidRPr="00034991" w:rsidRDefault="00CC3C89" w:rsidP="000C035D">
      <w:pPr>
        <w:jc w:val="center"/>
        <w:rPr>
          <w:b/>
          <w:bCs/>
          <w:sz w:val="24"/>
          <w:szCs w:val="24"/>
        </w:rPr>
      </w:pPr>
    </w:p>
    <w:p w14:paraId="5ABD0211" w14:textId="77777777" w:rsidR="00034991" w:rsidRDefault="00034991" w:rsidP="000C035D">
      <w:pPr>
        <w:rPr>
          <w:b/>
          <w:bCs/>
          <w:sz w:val="24"/>
          <w:szCs w:val="24"/>
        </w:rPr>
      </w:pPr>
    </w:p>
    <w:p w14:paraId="02CEE6EB" w14:textId="77777777" w:rsidR="00034991" w:rsidRDefault="00034991" w:rsidP="000C035D">
      <w:pPr>
        <w:rPr>
          <w:b/>
          <w:bCs/>
          <w:sz w:val="24"/>
          <w:szCs w:val="24"/>
        </w:rPr>
      </w:pPr>
    </w:p>
    <w:p w14:paraId="260DB475" w14:textId="77777777" w:rsidR="00034991" w:rsidRDefault="00034991" w:rsidP="000C035D">
      <w:pPr>
        <w:rPr>
          <w:b/>
          <w:bCs/>
          <w:sz w:val="24"/>
          <w:szCs w:val="24"/>
        </w:rPr>
      </w:pPr>
    </w:p>
    <w:p w14:paraId="3FA12ECF" w14:textId="77777777" w:rsidR="00034991" w:rsidRDefault="00034991" w:rsidP="000C035D">
      <w:pPr>
        <w:rPr>
          <w:b/>
          <w:bCs/>
          <w:sz w:val="24"/>
          <w:szCs w:val="24"/>
        </w:rPr>
      </w:pPr>
    </w:p>
    <w:p w14:paraId="04C828CC" w14:textId="76D0B448" w:rsidR="009F421B" w:rsidRDefault="009F421B" w:rsidP="000C035D">
      <w:pPr>
        <w:rPr>
          <w:b/>
          <w:bCs/>
          <w:sz w:val="24"/>
          <w:szCs w:val="24"/>
        </w:rPr>
      </w:pPr>
      <w:r w:rsidRPr="00034991">
        <w:rPr>
          <w:b/>
          <w:bCs/>
          <w:sz w:val="24"/>
          <w:szCs w:val="24"/>
        </w:rPr>
        <w:t>TERMS</w:t>
      </w:r>
    </w:p>
    <w:p w14:paraId="42E93A53" w14:textId="77777777" w:rsidR="00034991" w:rsidRPr="00034991" w:rsidRDefault="00034991" w:rsidP="000C035D">
      <w:pPr>
        <w:rPr>
          <w:b/>
          <w:bCs/>
          <w:sz w:val="24"/>
          <w:szCs w:val="24"/>
        </w:rPr>
      </w:pPr>
    </w:p>
    <w:p w14:paraId="53977F89" w14:textId="7217FB38" w:rsidR="009F421B" w:rsidRPr="00034991" w:rsidRDefault="009F421B" w:rsidP="000C035D">
      <w:pPr>
        <w:rPr>
          <w:sz w:val="24"/>
          <w:szCs w:val="24"/>
        </w:rPr>
      </w:pPr>
      <w:r w:rsidRPr="00034991">
        <w:rPr>
          <w:b/>
          <w:bCs/>
          <w:sz w:val="24"/>
          <w:szCs w:val="24"/>
        </w:rPr>
        <w:t>Job title:</w:t>
      </w:r>
      <w:r w:rsidRPr="00034991">
        <w:rPr>
          <w:sz w:val="24"/>
          <w:szCs w:val="24"/>
        </w:rPr>
        <w:t xml:space="preserve"> </w:t>
      </w:r>
      <w:r w:rsidRPr="00034991">
        <w:rPr>
          <w:sz w:val="24"/>
          <w:szCs w:val="24"/>
        </w:rPr>
        <w:tab/>
      </w:r>
      <w:r w:rsidRPr="00034991">
        <w:rPr>
          <w:sz w:val="24"/>
          <w:szCs w:val="24"/>
        </w:rPr>
        <w:tab/>
      </w:r>
      <w:r w:rsidR="008A3A3C" w:rsidRPr="00034991">
        <w:rPr>
          <w:sz w:val="24"/>
          <w:szCs w:val="24"/>
        </w:rPr>
        <w:t xml:space="preserve">Finance </w:t>
      </w:r>
      <w:r w:rsidR="00310E94" w:rsidRPr="00034991">
        <w:rPr>
          <w:sz w:val="24"/>
          <w:szCs w:val="24"/>
        </w:rPr>
        <w:t>Assistant</w:t>
      </w:r>
    </w:p>
    <w:p w14:paraId="2F5F43AD" w14:textId="77777777" w:rsidR="009F421B" w:rsidRPr="00034991" w:rsidRDefault="009F421B" w:rsidP="000C035D">
      <w:pPr>
        <w:rPr>
          <w:sz w:val="24"/>
          <w:szCs w:val="24"/>
        </w:rPr>
      </w:pPr>
    </w:p>
    <w:p w14:paraId="3C961E1A" w14:textId="44D314D5" w:rsidR="009F421B" w:rsidRPr="00034991" w:rsidRDefault="009F421B" w:rsidP="000C035D">
      <w:pPr>
        <w:rPr>
          <w:sz w:val="24"/>
          <w:szCs w:val="24"/>
        </w:rPr>
      </w:pPr>
      <w:r w:rsidRPr="00034991">
        <w:rPr>
          <w:b/>
          <w:bCs/>
          <w:sz w:val="24"/>
          <w:szCs w:val="24"/>
        </w:rPr>
        <w:t>Line Manager:</w:t>
      </w:r>
      <w:r w:rsidRPr="00034991">
        <w:rPr>
          <w:sz w:val="24"/>
          <w:szCs w:val="24"/>
        </w:rPr>
        <w:tab/>
      </w:r>
      <w:r w:rsidR="00310E94" w:rsidRPr="00034991">
        <w:rPr>
          <w:sz w:val="24"/>
          <w:szCs w:val="24"/>
        </w:rPr>
        <w:t>Finance Manager</w:t>
      </w:r>
    </w:p>
    <w:p w14:paraId="6C60C5A6" w14:textId="77777777" w:rsidR="00871654" w:rsidRPr="00034991" w:rsidRDefault="00871654" w:rsidP="000C035D">
      <w:pPr>
        <w:rPr>
          <w:sz w:val="24"/>
          <w:szCs w:val="24"/>
        </w:rPr>
      </w:pPr>
    </w:p>
    <w:p w14:paraId="167B146E" w14:textId="06F8E021" w:rsidR="00871654" w:rsidRPr="00034991" w:rsidRDefault="00871654" w:rsidP="000C035D">
      <w:pPr>
        <w:rPr>
          <w:sz w:val="24"/>
          <w:szCs w:val="24"/>
        </w:rPr>
      </w:pPr>
      <w:r w:rsidRPr="00034991">
        <w:rPr>
          <w:b/>
          <w:bCs/>
          <w:sz w:val="24"/>
          <w:szCs w:val="24"/>
        </w:rPr>
        <w:t>Responsible for:</w:t>
      </w:r>
      <w:r w:rsidRPr="00034991">
        <w:rPr>
          <w:sz w:val="24"/>
          <w:szCs w:val="24"/>
        </w:rPr>
        <w:tab/>
      </w:r>
      <w:r w:rsidR="00310E94" w:rsidRPr="00034991">
        <w:rPr>
          <w:sz w:val="24"/>
          <w:szCs w:val="24"/>
        </w:rPr>
        <w:t>N/A</w:t>
      </w:r>
    </w:p>
    <w:p w14:paraId="35C3E22D" w14:textId="77777777" w:rsidR="00D84535" w:rsidRPr="00034991" w:rsidRDefault="00D84535" w:rsidP="000C035D">
      <w:pPr>
        <w:rPr>
          <w:sz w:val="24"/>
          <w:szCs w:val="24"/>
        </w:rPr>
      </w:pPr>
    </w:p>
    <w:p w14:paraId="18964EDA" w14:textId="49BFDDF0" w:rsidR="00D84535" w:rsidRPr="00034991" w:rsidRDefault="00871654" w:rsidP="00D84535">
      <w:pPr>
        <w:rPr>
          <w:sz w:val="24"/>
          <w:szCs w:val="24"/>
        </w:rPr>
      </w:pPr>
      <w:r w:rsidRPr="00034991">
        <w:rPr>
          <w:b/>
          <w:bCs/>
          <w:sz w:val="24"/>
          <w:szCs w:val="24"/>
        </w:rPr>
        <w:t>Contract:</w:t>
      </w:r>
      <w:r w:rsidRPr="00034991">
        <w:rPr>
          <w:sz w:val="24"/>
          <w:szCs w:val="24"/>
        </w:rPr>
        <w:tab/>
      </w:r>
      <w:r w:rsidRPr="00034991">
        <w:rPr>
          <w:sz w:val="24"/>
          <w:szCs w:val="24"/>
        </w:rPr>
        <w:tab/>
        <w:t>Permanent role (6 months’ probation)</w:t>
      </w:r>
    </w:p>
    <w:p w14:paraId="294D2ADC" w14:textId="77777777" w:rsidR="00871654" w:rsidRPr="00034991" w:rsidRDefault="00871654" w:rsidP="00D84535">
      <w:pPr>
        <w:rPr>
          <w:sz w:val="24"/>
          <w:szCs w:val="24"/>
        </w:rPr>
      </w:pPr>
    </w:p>
    <w:p w14:paraId="7E59ABF7" w14:textId="39A66855" w:rsidR="00871654" w:rsidRPr="00034991" w:rsidRDefault="00871654" w:rsidP="00871654">
      <w:pPr>
        <w:ind w:left="2160" w:hanging="2160"/>
        <w:rPr>
          <w:sz w:val="24"/>
          <w:szCs w:val="24"/>
        </w:rPr>
      </w:pPr>
      <w:r w:rsidRPr="00034991">
        <w:rPr>
          <w:b/>
          <w:bCs/>
          <w:sz w:val="24"/>
          <w:szCs w:val="24"/>
        </w:rPr>
        <w:t>Hours:</w:t>
      </w:r>
      <w:r w:rsidRPr="00034991">
        <w:rPr>
          <w:sz w:val="24"/>
          <w:szCs w:val="24"/>
        </w:rPr>
        <w:tab/>
      </w:r>
      <w:r w:rsidR="00310E94" w:rsidRPr="00034991">
        <w:rPr>
          <w:sz w:val="24"/>
          <w:szCs w:val="24"/>
        </w:rPr>
        <w:t>Part time</w:t>
      </w:r>
      <w:r w:rsidRPr="00034991">
        <w:rPr>
          <w:sz w:val="24"/>
          <w:szCs w:val="24"/>
        </w:rPr>
        <w:t>,</w:t>
      </w:r>
      <w:r w:rsidR="00310E94" w:rsidRPr="00034991">
        <w:rPr>
          <w:sz w:val="24"/>
          <w:szCs w:val="24"/>
        </w:rPr>
        <w:t xml:space="preserve"> 15 </w:t>
      </w:r>
      <w:r w:rsidRPr="00034991">
        <w:rPr>
          <w:sz w:val="24"/>
          <w:szCs w:val="24"/>
        </w:rPr>
        <w:t>hours to be delivered flexibly as needed to fulfil the requirements of the role</w:t>
      </w:r>
      <w:r w:rsidR="00B76792" w:rsidRPr="00034991">
        <w:rPr>
          <w:sz w:val="24"/>
          <w:szCs w:val="24"/>
        </w:rPr>
        <w:t>. Time off in lieu is given.</w:t>
      </w:r>
    </w:p>
    <w:p w14:paraId="4D4C3736" w14:textId="77777777" w:rsidR="00871654" w:rsidRPr="00034991" w:rsidRDefault="00871654" w:rsidP="00871654">
      <w:pPr>
        <w:ind w:left="2160" w:hanging="2160"/>
        <w:rPr>
          <w:sz w:val="24"/>
          <w:szCs w:val="24"/>
        </w:rPr>
      </w:pPr>
    </w:p>
    <w:p w14:paraId="0ADB42B9" w14:textId="7D75A6A1" w:rsidR="00871654" w:rsidRPr="00034991" w:rsidRDefault="00871654" w:rsidP="00871654">
      <w:pPr>
        <w:ind w:left="2160" w:hanging="2160"/>
        <w:rPr>
          <w:sz w:val="24"/>
          <w:szCs w:val="24"/>
        </w:rPr>
      </w:pPr>
      <w:r w:rsidRPr="00034991">
        <w:rPr>
          <w:b/>
          <w:bCs/>
          <w:sz w:val="24"/>
          <w:szCs w:val="24"/>
        </w:rPr>
        <w:t>Based at:</w:t>
      </w:r>
      <w:r w:rsidRPr="00034991">
        <w:rPr>
          <w:sz w:val="24"/>
          <w:szCs w:val="24"/>
        </w:rPr>
        <w:tab/>
        <w:t>Hijinx Office, Wales Millenium Centre, Cardiff Bay – hybrid working available</w:t>
      </w:r>
    </w:p>
    <w:p w14:paraId="30C75442" w14:textId="77777777" w:rsidR="00871654" w:rsidRPr="00034991" w:rsidRDefault="00871654" w:rsidP="00871654">
      <w:pPr>
        <w:ind w:left="2160" w:hanging="2160"/>
        <w:rPr>
          <w:sz w:val="24"/>
          <w:szCs w:val="24"/>
        </w:rPr>
      </w:pPr>
    </w:p>
    <w:p w14:paraId="1D22B60A" w14:textId="746E9890" w:rsidR="00B76792" w:rsidRPr="00034991" w:rsidRDefault="00871654" w:rsidP="00871654">
      <w:pPr>
        <w:ind w:left="2160" w:hanging="2160"/>
        <w:rPr>
          <w:sz w:val="24"/>
          <w:szCs w:val="24"/>
        </w:rPr>
      </w:pPr>
      <w:r w:rsidRPr="00034991">
        <w:rPr>
          <w:b/>
          <w:bCs/>
          <w:sz w:val="24"/>
          <w:szCs w:val="24"/>
        </w:rPr>
        <w:t>Salary/Benefits:</w:t>
      </w:r>
      <w:r w:rsidR="00790102" w:rsidRPr="00034991">
        <w:rPr>
          <w:sz w:val="24"/>
          <w:szCs w:val="24"/>
        </w:rPr>
        <w:tab/>
        <w:t>£</w:t>
      </w:r>
      <w:r w:rsidR="00310E94" w:rsidRPr="00034991">
        <w:rPr>
          <w:sz w:val="24"/>
          <w:szCs w:val="24"/>
        </w:rPr>
        <w:t xml:space="preserve">25,000 </w:t>
      </w:r>
      <w:r w:rsidR="00B76792" w:rsidRPr="00034991">
        <w:rPr>
          <w:sz w:val="24"/>
          <w:szCs w:val="24"/>
        </w:rPr>
        <w:t>per annum</w:t>
      </w:r>
      <w:r w:rsidR="00310E94" w:rsidRPr="00034991">
        <w:rPr>
          <w:sz w:val="24"/>
          <w:szCs w:val="24"/>
        </w:rPr>
        <w:t xml:space="preserve"> pro rata (£10,000 actual)</w:t>
      </w:r>
    </w:p>
    <w:p w14:paraId="3CFDE3D7" w14:textId="77777777" w:rsidR="00B76792" w:rsidRPr="00034991" w:rsidRDefault="00B76792" w:rsidP="00871654">
      <w:pPr>
        <w:ind w:left="2160" w:hanging="2160"/>
        <w:rPr>
          <w:sz w:val="24"/>
          <w:szCs w:val="24"/>
        </w:rPr>
      </w:pPr>
      <w:r w:rsidRPr="00034991">
        <w:rPr>
          <w:sz w:val="24"/>
          <w:szCs w:val="24"/>
        </w:rPr>
        <w:tab/>
        <w:t>Hijinx offers a workplace pension scheme via Nest, Bike to Work scheme and Employee Assistance Programme.</w:t>
      </w:r>
    </w:p>
    <w:p w14:paraId="5CD09467" w14:textId="77777777" w:rsidR="00B76792" w:rsidRPr="00034991" w:rsidRDefault="00B76792" w:rsidP="00871654">
      <w:pPr>
        <w:ind w:left="2160" w:hanging="2160"/>
        <w:rPr>
          <w:sz w:val="24"/>
          <w:szCs w:val="24"/>
        </w:rPr>
      </w:pPr>
    </w:p>
    <w:p w14:paraId="70220D36" w14:textId="3476D0F8" w:rsidR="00871654" w:rsidRPr="00034991" w:rsidRDefault="00B76792" w:rsidP="00871654">
      <w:pPr>
        <w:ind w:left="2160" w:hanging="2160"/>
        <w:rPr>
          <w:sz w:val="24"/>
          <w:szCs w:val="24"/>
        </w:rPr>
      </w:pPr>
      <w:r w:rsidRPr="00034991">
        <w:rPr>
          <w:sz w:val="24"/>
          <w:szCs w:val="24"/>
        </w:rPr>
        <w:tab/>
        <w:t>Additionally, we offer support with developing Welsh language skills. Hijinx is committed to supporting ongoing professional development and will work closely with the postholder to ensure their training needs are met.</w:t>
      </w:r>
      <w:r w:rsidRPr="00034991">
        <w:rPr>
          <w:sz w:val="24"/>
          <w:szCs w:val="24"/>
        </w:rPr>
        <w:tab/>
      </w:r>
      <w:r w:rsidR="00871654" w:rsidRPr="00034991">
        <w:rPr>
          <w:sz w:val="24"/>
          <w:szCs w:val="24"/>
        </w:rPr>
        <w:tab/>
      </w:r>
    </w:p>
    <w:p w14:paraId="477C4942" w14:textId="77777777" w:rsidR="00790102" w:rsidRPr="00034991" w:rsidRDefault="00790102" w:rsidP="00871654">
      <w:pPr>
        <w:ind w:left="2160" w:hanging="2160"/>
        <w:rPr>
          <w:sz w:val="24"/>
          <w:szCs w:val="24"/>
        </w:rPr>
      </w:pPr>
    </w:p>
    <w:p w14:paraId="2E7540E4" w14:textId="26B9580C" w:rsidR="00790102" w:rsidRPr="00034991" w:rsidRDefault="00790102" w:rsidP="00871654">
      <w:pPr>
        <w:ind w:left="2160" w:hanging="2160"/>
        <w:rPr>
          <w:sz w:val="24"/>
          <w:szCs w:val="24"/>
        </w:rPr>
      </w:pPr>
      <w:r w:rsidRPr="00034991">
        <w:rPr>
          <w:b/>
          <w:bCs/>
          <w:sz w:val="24"/>
          <w:szCs w:val="24"/>
        </w:rPr>
        <w:t>Holiday:</w:t>
      </w:r>
      <w:r w:rsidRPr="00034991">
        <w:rPr>
          <w:sz w:val="24"/>
          <w:szCs w:val="24"/>
        </w:rPr>
        <w:tab/>
        <w:t>25 days per annum plus statutory bank holidays</w:t>
      </w:r>
      <w:r w:rsidR="00C17627" w:rsidRPr="00034991">
        <w:rPr>
          <w:sz w:val="24"/>
          <w:szCs w:val="24"/>
        </w:rPr>
        <w:t xml:space="preserve"> pro rata (13.2 days actual)</w:t>
      </w:r>
    </w:p>
    <w:p w14:paraId="0DA96FCB" w14:textId="77777777" w:rsidR="00790102" w:rsidRPr="00034991" w:rsidRDefault="00790102" w:rsidP="00D84535">
      <w:pPr>
        <w:rPr>
          <w:b/>
          <w:bCs/>
          <w:sz w:val="24"/>
          <w:szCs w:val="24"/>
        </w:rPr>
      </w:pPr>
    </w:p>
    <w:p w14:paraId="595BB006" w14:textId="55F0B054" w:rsidR="00D84535" w:rsidRPr="00034991" w:rsidRDefault="00D84535" w:rsidP="00D84535">
      <w:pPr>
        <w:rPr>
          <w:b/>
          <w:bCs/>
          <w:sz w:val="24"/>
          <w:szCs w:val="24"/>
        </w:rPr>
      </w:pPr>
      <w:r w:rsidRPr="00034991">
        <w:rPr>
          <w:b/>
          <w:bCs/>
          <w:sz w:val="24"/>
          <w:szCs w:val="24"/>
        </w:rPr>
        <w:t>KEY DUTIES</w:t>
      </w:r>
    </w:p>
    <w:p w14:paraId="2D7CC42D" w14:textId="77777777" w:rsidR="00D84535" w:rsidRPr="00034991" w:rsidRDefault="00D84535" w:rsidP="00D84535">
      <w:pPr>
        <w:rPr>
          <w:sz w:val="24"/>
          <w:szCs w:val="24"/>
        </w:rPr>
      </w:pPr>
    </w:p>
    <w:p w14:paraId="267EBEB4" w14:textId="75B5CCA6" w:rsidR="00D84535" w:rsidRPr="00034991" w:rsidRDefault="00357A58" w:rsidP="00D84535">
      <w:pPr>
        <w:rPr>
          <w:b/>
          <w:bCs/>
          <w:sz w:val="24"/>
          <w:szCs w:val="24"/>
        </w:rPr>
      </w:pPr>
      <w:r w:rsidRPr="00034991">
        <w:rPr>
          <w:b/>
          <w:bCs/>
          <w:sz w:val="24"/>
          <w:szCs w:val="24"/>
        </w:rPr>
        <w:t>Finance</w:t>
      </w:r>
      <w:r w:rsidR="00005127" w:rsidRPr="00034991">
        <w:rPr>
          <w:b/>
          <w:bCs/>
          <w:sz w:val="24"/>
          <w:szCs w:val="24"/>
        </w:rPr>
        <w:t xml:space="preserve"> Administration</w:t>
      </w:r>
    </w:p>
    <w:p w14:paraId="3C877A7C" w14:textId="5448A11E" w:rsidR="00A863A4" w:rsidRPr="00034991" w:rsidRDefault="00005127" w:rsidP="00A863A4">
      <w:pPr>
        <w:pStyle w:val="ListParagraph"/>
        <w:numPr>
          <w:ilvl w:val="0"/>
          <w:numId w:val="13"/>
        </w:numPr>
        <w:rPr>
          <w:rFonts w:ascii="Arial" w:eastAsia="Times New Roman" w:hAnsi="Arial" w:cs="Arial"/>
          <w:b/>
          <w:bCs/>
          <w:sz w:val="24"/>
          <w:szCs w:val="24"/>
          <w:lang w:eastAsia="zh-CN"/>
        </w:rPr>
      </w:pPr>
      <w:r w:rsidRPr="00034991">
        <w:rPr>
          <w:rFonts w:ascii="Arial" w:hAnsi="Arial" w:cs="Arial"/>
          <w:sz w:val="24"/>
          <w:szCs w:val="24"/>
        </w:rPr>
        <w:t>Assist with bookkeeping</w:t>
      </w:r>
      <w:r w:rsidR="00CF7F9F" w:rsidRPr="00034991">
        <w:rPr>
          <w:rFonts w:ascii="Arial" w:hAnsi="Arial" w:cs="Arial"/>
          <w:sz w:val="24"/>
          <w:szCs w:val="24"/>
        </w:rPr>
        <w:t>, data entry</w:t>
      </w:r>
      <w:r w:rsidRPr="00034991">
        <w:rPr>
          <w:rFonts w:ascii="Arial" w:hAnsi="Arial" w:cs="Arial"/>
          <w:sz w:val="24"/>
          <w:szCs w:val="24"/>
        </w:rPr>
        <w:t xml:space="preserve"> and tracking income and expenditure</w:t>
      </w:r>
      <w:r w:rsidR="008C17D5" w:rsidRPr="00034991">
        <w:rPr>
          <w:rFonts w:ascii="Arial" w:hAnsi="Arial" w:cs="Arial"/>
          <w:sz w:val="24"/>
          <w:szCs w:val="24"/>
        </w:rPr>
        <w:t>,</w:t>
      </w:r>
    </w:p>
    <w:p w14:paraId="39FF90CD" w14:textId="5335C0C5" w:rsidR="002A4D02" w:rsidRPr="00034991" w:rsidRDefault="00005127" w:rsidP="00D84535">
      <w:pPr>
        <w:pStyle w:val="ListParagraph"/>
        <w:numPr>
          <w:ilvl w:val="0"/>
          <w:numId w:val="13"/>
        </w:numPr>
        <w:rPr>
          <w:rFonts w:ascii="Arial" w:eastAsia="Times New Roman" w:hAnsi="Arial" w:cs="Arial"/>
          <w:b/>
          <w:bCs/>
          <w:sz w:val="24"/>
          <w:szCs w:val="24"/>
          <w:lang w:eastAsia="zh-CN"/>
        </w:rPr>
      </w:pPr>
      <w:r w:rsidRPr="00034991">
        <w:rPr>
          <w:rFonts w:ascii="Arial" w:eastAsia="Times New Roman" w:hAnsi="Arial" w:cs="Arial"/>
          <w:sz w:val="24"/>
          <w:szCs w:val="24"/>
          <w:lang w:eastAsia="zh-CN"/>
        </w:rPr>
        <w:t>Monitor and process invoices and payment requests collaborating closely with the Finance Manager and wider team</w:t>
      </w:r>
      <w:r w:rsidR="00B3134B" w:rsidRPr="00034991">
        <w:rPr>
          <w:rFonts w:ascii="Arial" w:eastAsia="Times New Roman" w:hAnsi="Arial" w:cs="Arial"/>
          <w:sz w:val="24"/>
          <w:szCs w:val="24"/>
          <w:lang w:eastAsia="zh-CN"/>
        </w:rPr>
        <w:t>,</w:t>
      </w:r>
    </w:p>
    <w:p w14:paraId="02E5914B" w14:textId="3C039CC0" w:rsidR="00825B37" w:rsidRPr="00034991" w:rsidRDefault="00005127" w:rsidP="00D84535">
      <w:pPr>
        <w:pStyle w:val="ListParagraph"/>
        <w:numPr>
          <w:ilvl w:val="0"/>
          <w:numId w:val="13"/>
        </w:numPr>
        <w:rPr>
          <w:rFonts w:ascii="Arial" w:eastAsia="Times New Roman" w:hAnsi="Arial" w:cs="Arial"/>
          <w:b/>
          <w:bCs/>
          <w:sz w:val="24"/>
          <w:szCs w:val="24"/>
          <w:lang w:eastAsia="zh-CN"/>
        </w:rPr>
      </w:pPr>
      <w:r w:rsidRPr="00034991">
        <w:rPr>
          <w:rFonts w:ascii="Arial" w:eastAsia="Times New Roman" w:hAnsi="Arial" w:cs="Arial"/>
          <w:sz w:val="24"/>
          <w:szCs w:val="24"/>
          <w:lang w:eastAsia="zh-CN"/>
        </w:rPr>
        <w:t xml:space="preserve">Maintain supplier </w:t>
      </w:r>
      <w:r w:rsidR="00825B37" w:rsidRPr="00034991">
        <w:rPr>
          <w:rFonts w:ascii="Arial" w:eastAsia="Times New Roman" w:hAnsi="Arial" w:cs="Arial"/>
          <w:sz w:val="24"/>
          <w:szCs w:val="24"/>
          <w:lang w:eastAsia="zh-CN"/>
        </w:rPr>
        <w:t xml:space="preserve">and customer </w:t>
      </w:r>
      <w:r w:rsidRPr="00034991">
        <w:rPr>
          <w:rFonts w:ascii="Arial" w:eastAsia="Times New Roman" w:hAnsi="Arial" w:cs="Arial"/>
          <w:sz w:val="24"/>
          <w:szCs w:val="24"/>
          <w:lang w:eastAsia="zh-CN"/>
        </w:rPr>
        <w:t>records</w:t>
      </w:r>
      <w:r w:rsidR="00825B37" w:rsidRPr="00034991">
        <w:rPr>
          <w:rFonts w:ascii="Arial" w:eastAsia="Times New Roman" w:hAnsi="Arial" w:cs="Arial"/>
          <w:sz w:val="24"/>
          <w:szCs w:val="24"/>
          <w:lang w:eastAsia="zh-CN"/>
        </w:rPr>
        <w:t>,</w:t>
      </w:r>
    </w:p>
    <w:p w14:paraId="1C90D689" w14:textId="5090AE8D" w:rsidR="00005127" w:rsidRPr="00034991" w:rsidRDefault="00825B37" w:rsidP="00D84535">
      <w:pPr>
        <w:pStyle w:val="ListParagraph"/>
        <w:numPr>
          <w:ilvl w:val="0"/>
          <w:numId w:val="13"/>
        </w:numPr>
        <w:rPr>
          <w:rFonts w:ascii="Arial" w:eastAsia="Times New Roman" w:hAnsi="Arial" w:cs="Arial"/>
          <w:b/>
          <w:bCs/>
          <w:sz w:val="24"/>
          <w:szCs w:val="24"/>
          <w:lang w:eastAsia="zh-CN"/>
        </w:rPr>
      </w:pPr>
      <w:r w:rsidRPr="00034991">
        <w:rPr>
          <w:rFonts w:ascii="Arial" w:eastAsia="Times New Roman" w:hAnsi="Arial" w:cs="Arial"/>
          <w:sz w:val="24"/>
          <w:szCs w:val="24"/>
          <w:lang w:eastAsia="zh-CN"/>
        </w:rPr>
        <w:t>C</w:t>
      </w:r>
      <w:r w:rsidR="00005127" w:rsidRPr="00034991">
        <w:rPr>
          <w:rFonts w:ascii="Arial" w:eastAsia="Times New Roman" w:hAnsi="Arial" w:cs="Arial"/>
          <w:sz w:val="24"/>
          <w:szCs w:val="24"/>
          <w:lang w:eastAsia="zh-CN"/>
        </w:rPr>
        <w:t>omplete monthly reconciliations as required</w:t>
      </w:r>
      <w:r w:rsidR="00B3134B" w:rsidRPr="00034991">
        <w:rPr>
          <w:rFonts w:ascii="Arial" w:eastAsia="Times New Roman" w:hAnsi="Arial" w:cs="Arial"/>
          <w:sz w:val="24"/>
          <w:szCs w:val="24"/>
          <w:lang w:eastAsia="zh-CN"/>
        </w:rPr>
        <w:t>,</w:t>
      </w:r>
    </w:p>
    <w:p w14:paraId="1686CFA5" w14:textId="44E8FF48" w:rsidR="00005127" w:rsidRPr="00034991" w:rsidRDefault="00005127" w:rsidP="00D84535">
      <w:pPr>
        <w:pStyle w:val="ListParagraph"/>
        <w:numPr>
          <w:ilvl w:val="0"/>
          <w:numId w:val="13"/>
        </w:numPr>
        <w:rPr>
          <w:rFonts w:ascii="Arial" w:eastAsia="Times New Roman" w:hAnsi="Arial" w:cs="Arial"/>
          <w:b/>
          <w:bCs/>
          <w:sz w:val="24"/>
          <w:szCs w:val="24"/>
          <w:lang w:eastAsia="zh-CN"/>
        </w:rPr>
      </w:pPr>
      <w:r w:rsidRPr="00034991">
        <w:rPr>
          <w:rFonts w:ascii="Arial" w:eastAsia="Times New Roman" w:hAnsi="Arial" w:cs="Arial"/>
          <w:sz w:val="24"/>
          <w:szCs w:val="24"/>
          <w:lang w:eastAsia="zh-CN"/>
        </w:rPr>
        <w:t xml:space="preserve">Ensure that all accounts payable </w:t>
      </w:r>
      <w:r w:rsidR="00825B37" w:rsidRPr="00034991">
        <w:rPr>
          <w:rFonts w:ascii="Arial" w:eastAsia="Times New Roman" w:hAnsi="Arial" w:cs="Arial"/>
          <w:sz w:val="24"/>
          <w:szCs w:val="24"/>
          <w:lang w:eastAsia="zh-CN"/>
        </w:rPr>
        <w:t xml:space="preserve">and accounts receivable </w:t>
      </w:r>
      <w:r w:rsidRPr="00034991">
        <w:rPr>
          <w:rFonts w:ascii="Arial" w:eastAsia="Times New Roman" w:hAnsi="Arial" w:cs="Arial"/>
          <w:sz w:val="24"/>
          <w:szCs w:val="24"/>
          <w:lang w:eastAsia="zh-CN"/>
        </w:rPr>
        <w:t xml:space="preserve">documentation is organised, structured and </w:t>
      </w:r>
      <w:r w:rsidR="00B3134B" w:rsidRPr="00034991">
        <w:rPr>
          <w:rFonts w:ascii="Arial" w:eastAsia="Times New Roman" w:hAnsi="Arial" w:cs="Arial"/>
          <w:sz w:val="24"/>
          <w:szCs w:val="24"/>
          <w:lang w:eastAsia="zh-CN"/>
        </w:rPr>
        <w:t>“</w:t>
      </w:r>
      <w:r w:rsidRPr="00034991">
        <w:rPr>
          <w:rFonts w:ascii="Arial" w:eastAsia="Times New Roman" w:hAnsi="Arial" w:cs="Arial"/>
          <w:sz w:val="24"/>
          <w:szCs w:val="24"/>
          <w:lang w:eastAsia="zh-CN"/>
        </w:rPr>
        <w:t>audit ready</w:t>
      </w:r>
      <w:r w:rsidR="00B3134B" w:rsidRPr="00034991">
        <w:rPr>
          <w:rFonts w:ascii="Arial" w:eastAsia="Times New Roman" w:hAnsi="Arial" w:cs="Arial"/>
          <w:sz w:val="24"/>
          <w:szCs w:val="24"/>
          <w:lang w:eastAsia="zh-CN"/>
        </w:rPr>
        <w:t>”,</w:t>
      </w:r>
    </w:p>
    <w:p w14:paraId="37FF3C76" w14:textId="360E0579" w:rsidR="00B3134B" w:rsidRPr="00034991" w:rsidRDefault="00CF7F9F" w:rsidP="00D84535">
      <w:pPr>
        <w:pStyle w:val="ListParagraph"/>
        <w:numPr>
          <w:ilvl w:val="0"/>
          <w:numId w:val="13"/>
        </w:numPr>
        <w:rPr>
          <w:rFonts w:ascii="Arial" w:eastAsia="Times New Roman" w:hAnsi="Arial" w:cs="Arial"/>
          <w:b/>
          <w:bCs/>
          <w:sz w:val="24"/>
          <w:szCs w:val="24"/>
          <w:lang w:eastAsia="zh-CN"/>
        </w:rPr>
      </w:pPr>
      <w:r w:rsidRPr="00034991">
        <w:rPr>
          <w:rFonts w:ascii="Arial" w:eastAsia="Times New Roman" w:hAnsi="Arial" w:cs="Arial"/>
          <w:sz w:val="24"/>
          <w:szCs w:val="24"/>
          <w:lang w:eastAsia="zh-CN"/>
        </w:rPr>
        <w:t>Prepare and issue invoices</w:t>
      </w:r>
      <w:r w:rsidR="00825B37" w:rsidRPr="00034991">
        <w:rPr>
          <w:rFonts w:ascii="Arial" w:eastAsia="Times New Roman" w:hAnsi="Arial" w:cs="Arial"/>
          <w:sz w:val="24"/>
          <w:szCs w:val="24"/>
          <w:lang w:eastAsia="zh-CN"/>
        </w:rPr>
        <w:t xml:space="preserve"> as required</w:t>
      </w:r>
      <w:r w:rsidRPr="00034991">
        <w:rPr>
          <w:rFonts w:ascii="Arial" w:eastAsia="Times New Roman" w:hAnsi="Arial" w:cs="Arial"/>
          <w:sz w:val="24"/>
          <w:szCs w:val="24"/>
          <w:lang w:eastAsia="zh-CN"/>
        </w:rPr>
        <w:t>,</w:t>
      </w:r>
    </w:p>
    <w:p w14:paraId="62F626FC" w14:textId="689F1C9B" w:rsidR="005E6BAD" w:rsidRPr="00034991" w:rsidRDefault="008738D3" w:rsidP="00D84535">
      <w:pPr>
        <w:pStyle w:val="ListParagraph"/>
        <w:numPr>
          <w:ilvl w:val="0"/>
          <w:numId w:val="13"/>
        </w:numPr>
        <w:rPr>
          <w:rFonts w:ascii="Arial" w:eastAsia="Times New Roman" w:hAnsi="Arial" w:cs="Arial"/>
          <w:b/>
          <w:bCs/>
          <w:sz w:val="24"/>
          <w:szCs w:val="24"/>
          <w:lang w:eastAsia="zh-CN"/>
        </w:rPr>
      </w:pPr>
      <w:r w:rsidRPr="00034991">
        <w:rPr>
          <w:rFonts w:ascii="Arial" w:eastAsia="Times New Roman" w:hAnsi="Arial" w:cs="Arial"/>
          <w:sz w:val="24"/>
          <w:szCs w:val="24"/>
          <w:lang w:eastAsia="zh-CN"/>
        </w:rPr>
        <w:t>Assist the Finance Manager in monitoring and managing cashflow</w:t>
      </w:r>
      <w:r w:rsidR="005E6BAD" w:rsidRPr="00034991">
        <w:rPr>
          <w:rFonts w:ascii="Arial" w:eastAsia="Times New Roman" w:hAnsi="Arial" w:cs="Arial"/>
          <w:sz w:val="24"/>
          <w:szCs w:val="24"/>
          <w:lang w:eastAsia="zh-CN"/>
        </w:rPr>
        <w:t>,</w:t>
      </w:r>
    </w:p>
    <w:p w14:paraId="538A2A32" w14:textId="00295975" w:rsidR="005E6BAD" w:rsidRPr="00034991" w:rsidRDefault="005F6C8E" w:rsidP="00D84535">
      <w:pPr>
        <w:pStyle w:val="ListParagraph"/>
        <w:numPr>
          <w:ilvl w:val="0"/>
          <w:numId w:val="13"/>
        </w:numPr>
        <w:rPr>
          <w:rFonts w:ascii="Arial" w:eastAsia="Times New Roman" w:hAnsi="Arial" w:cs="Arial"/>
          <w:b/>
          <w:bCs/>
          <w:sz w:val="24"/>
          <w:szCs w:val="24"/>
          <w:lang w:eastAsia="zh-CN"/>
        </w:rPr>
      </w:pPr>
      <w:r w:rsidRPr="00034991">
        <w:rPr>
          <w:rFonts w:ascii="Arial" w:eastAsia="Times New Roman" w:hAnsi="Arial" w:cs="Arial"/>
          <w:sz w:val="24"/>
          <w:szCs w:val="24"/>
          <w:lang w:eastAsia="zh-CN"/>
        </w:rPr>
        <w:t>Assist in the smooth running of the finance department and ensure compliance with Charity Law and our Financial Conduct policy,</w:t>
      </w:r>
    </w:p>
    <w:p w14:paraId="37AB3EAE" w14:textId="77777777" w:rsidR="005F6C8E" w:rsidRPr="00034991" w:rsidRDefault="005F6C8E" w:rsidP="00D84535">
      <w:pPr>
        <w:pStyle w:val="ListParagraph"/>
        <w:numPr>
          <w:ilvl w:val="0"/>
          <w:numId w:val="13"/>
        </w:numPr>
        <w:rPr>
          <w:rFonts w:ascii="Arial" w:eastAsia="Times New Roman" w:hAnsi="Arial" w:cs="Arial"/>
          <w:b/>
          <w:bCs/>
          <w:sz w:val="24"/>
          <w:szCs w:val="24"/>
          <w:lang w:eastAsia="zh-CN"/>
        </w:rPr>
      </w:pPr>
      <w:r w:rsidRPr="00034991">
        <w:rPr>
          <w:rFonts w:ascii="Arial" w:eastAsia="Times New Roman" w:hAnsi="Arial" w:cs="Arial"/>
          <w:sz w:val="24"/>
          <w:szCs w:val="24"/>
          <w:lang w:eastAsia="zh-CN"/>
        </w:rPr>
        <w:t>Be a point of contact for Hijinx staff needing finance support on payments and invoicing,</w:t>
      </w:r>
    </w:p>
    <w:p w14:paraId="026064BD" w14:textId="7F5E7CF0" w:rsidR="005F6C8E" w:rsidRPr="00034991" w:rsidRDefault="005F6C8E" w:rsidP="00D84535">
      <w:pPr>
        <w:pStyle w:val="ListParagraph"/>
        <w:numPr>
          <w:ilvl w:val="0"/>
          <w:numId w:val="13"/>
        </w:numPr>
        <w:rPr>
          <w:rFonts w:ascii="Arial" w:eastAsia="Times New Roman" w:hAnsi="Arial" w:cs="Arial"/>
          <w:b/>
          <w:bCs/>
          <w:sz w:val="24"/>
          <w:szCs w:val="24"/>
          <w:lang w:eastAsia="zh-CN"/>
        </w:rPr>
      </w:pPr>
      <w:r w:rsidRPr="00034991">
        <w:rPr>
          <w:rFonts w:ascii="Arial" w:eastAsia="Times New Roman" w:hAnsi="Arial" w:cs="Arial"/>
          <w:sz w:val="24"/>
          <w:szCs w:val="24"/>
          <w:lang w:eastAsia="zh-CN"/>
        </w:rPr>
        <w:t>Assist with inputting annual company budgets into our bookkeeping software (Xero),</w:t>
      </w:r>
    </w:p>
    <w:p w14:paraId="0639D14A" w14:textId="6025002B" w:rsidR="005F6C8E" w:rsidRPr="00034991" w:rsidRDefault="00136C58" w:rsidP="00D84535">
      <w:pPr>
        <w:pStyle w:val="ListParagraph"/>
        <w:numPr>
          <w:ilvl w:val="0"/>
          <w:numId w:val="13"/>
        </w:numPr>
        <w:rPr>
          <w:rFonts w:ascii="Arial" w:eastAsia="Times New Roman" w:hAnsi="Arial" w:cs="Arial"/>
          <w:b/>
          <w:bCs/>
          <w:sz w:val="24"/>
          <w:szCs w:val="24"/>
          <w:lang w:eastAsia="zh-CN"/>
        </w:rPr>
      </w:pPr>
      <w:r w:rsidRPr="00034991">
        <w:rPr>
          <w:rFonts w:ascii="Arial" w:eastAsia="Times New Roman" w:hAnsi="Arial" w:cs="Arial"/>
          <w:sz w:val="24"/>
          <w:szCs w:val="24"/>
          <w:lang w:eastAsia="zh-CN"/>
        </w:rPr>
        <w:t>Providing reports as requested by the Finance Manager including (but not limited to) Profit &amp; Loss, Budget vs Actuals and Account Transactions</w:t>
      </w:r>
      <w:r w:rsidR="005F6C8E" w:rsidRPr="00034991">
        <w:rPr>
          <w:rFonts w:ascii="Arial" w:eastAsia="Times New Roman" w:hAnsi="Arial" w:cs="Arial"/>
          <w:sz w:val="24"/>
          <w:szCs w:val="24"/>
          <w:lang w:eastAsia="zh-CN"/>
        </w:rPr>
        <w:t>.</w:t>
      </w:r>
    </w:p>
    <w:p w14:paraId="4060C102" w14:textId="55BF444C" w:rsidR="00A6771D" w:rsidRPr="00034991" w:rsidRDefault="00A6771D" w:rsidP="005F6C8E">
      <w:pPr>
        <w:rPr>
          <w:sz w:val="24"/>
          <w:szCs w:val="24"/>
        </w:rPr>
      </w:pPr>
    </w:p>
    <w:p w14:paraId="17773569" w14:textId="793D52DC" w:rsidR="002A4D02" w:rsidRPr="00034991" w:rsidRDefault="00357A58" w:rsidP="00D84535">
      <w:pPr>
        <w:rPr>
          <w:b/>
          <w:bCs/>
          <w:sz w:val="24"/>
          <w:szCs w:val="24"/>
        </w:rPr>
      </w:pPr>
      <w:r w:rsidRPr="00034991">
        <w:rPr>
          <w:b/>
          <w:bCs/>
          <w:sz w:val="24"/>
          <w:szCs w:val="24"/>
        </w:rPr>
        <w:t>Control and Compliance</w:t>
      </w:r>
    </w:p>
    <w:p w14:paraId="17164F77" w14:textId="4D395739" w:rsidR="00B42DF8" w:rsidRPr="00034991" w:rsidRDefault="005F6C8E" w:rsidP="00B42DF8">
      <w:pPr>
        <w:pStyle w:val="ListParagraph"/>
        <w:numPr>
          <w:ilvl w:val="0"/>
          <w:numId w:val="16"/>
        </w:numPr>
        <w:rPr>
          <w:rFonts w:ascii="Arial" w:hAnsi="Arial" w:cs="Arial"/>
          <w:b/>
          <w:bCs/>
          <w:sz w:val="24"/>
          <w:szCs w:val="24"/>
        </w:rPr>
      </w:pPr>
      <w:r w:rsidRPr="00034991">
        <w:rPr>
          <w:rFonts w:ascii="Arial" w:hAnsi="Arial" w:cs="Arial"/>
          <w:sz w:val="24"/>
          <w:szCs w:val="24"/>
        </w:rPr>
        <w:t>Support the Finance Manager to m</w:t>
      </w:r>
      <w:r w:rsidR="00DB5797" w:rsidRPr="00034991">
        <w:rPr>
          <w:rFonts w:ascii="Arial" w:hAnsi="Arial" w:cs="Arial"/>
          <w:sz w:val="24"/>
          <w:szCs w:val="24"/>
        </w:rPr>
        <w:t>aintain and develop robust financial controls to mitigate the risk of fraud and error. This includes continued development of efficient finance policies, procedures and reporting</w:t>
      </w:r>
      <w:r w:rsidR="00B6187B" w:rsidRPr="00034991">
        <w:rPr>
          <w:rFonts w:ascii="Arial" w:hAnsi="Arial" w:cs="Arial"/>
          <w:sz w:val="24"/>
          <w:szCs w:val="24"/>
        </w:rPr>
        <w:t>,</w:t>
      </w:r>
    </w:p>
    <w:p w14:paraId="774B5794" w14:textId="2BD3FF66" w:rsidR="00EB2C6E" w:rsidRPr="00034991" w:rsidRDefault="00EB2C6E" w:rsidP="00B42DF8">
      <w:pPr>
        <w:pStyle w:val="ListParagraph"/>
        <w:numPr>
          <w:ilvl w:val="0"/>
          <w:numId w:val="16"/>
        </w:numPr>
        <w:rPr>
          <w:rFonts w:ascii="Arial" w:hAnsi="Arial" w:cs="Arial"/>
          <w:b/>
          <w:bCs/>
          <w:sz w:val="24"/>
          <w:szCs w:val="24"/>
        </w:rPr>
      </w:pPr>
      <w:r w:rsidRPr="00034991">
        <w:rPr>
          <w:rFonts w:ascii="Arial" w:hAnsi="Arial" w:cs="Arial"/>
          <w:sz w:val="24"/>
          <w:szCs w:val="24"/>
        </w:rPr>
        <w:t>Ensure all financial activities are consistent and compliant with financial regulations (including the Charity Commission and HMRC)</w:t>
      </w:r>
      <w:r w:rsidR="00B6187B" w:rsidRPr="00034991">
        <w:rPr>
          <w:rFonts w:ascii="Arial" w:hAnsi="Arial" w:cs="Arial"/>
          <w:sz w:val="24"/>
          <w:szCs w:val="24"/>
        </w:rPr>
        <w:t>,</w:t>
      </w:r>
    </w:p>
    <w:p w14:paraId="769272DB" w14:textId="223DB9AC" w:rsidR="00EB2C6E" w:rsidRPr="00034991" w:rsidRDefault="00B6187B" w:rsidP="00B42DF8">
      <w:pPr>
        <w:pStyle w:val="ListParagraph"/>
        <w:numPr>
          <w:ilvl w:val="0"/>
          <w:numId w:val="16"/>
        </w:numPr>
        <w:rPr>
          <w:rFonts w:ascii="Arial" w:hAnsi="Arial" w:cs="Arial"/>
          <w:b/>
          <w:bCs/>
          <w:sz w:val="24"/>
          <w:szCs w:val="24"/>
        </w:rPr>
      </w:pPr>
      <w:r w:rsidRPr="00034991">
        <w:rPr>
          <w:rFonts w:ascii="Arial" w:hAnsi="Arial" w:cs="Arial"/>
          <w:sz w:val="24"/>
          <w:szCs w:val="24"/>
        </w:rPr>
        <w:t xml:space="preserve">Assist the Finance Manager with preparing for </w:t>
      </w:r>
      <w:r w:rsidR="00EB2C6E" w:rsidRPr="00034991">
        <w:rPr>
          <w:rFonts w:ascii="Arial" w:hAnsi="Arial" w:cs="Arial"/>
          <w:sz w:val="24"/>
          <w:szCs w:val="24"/>
        </w:rPr>
        <w:t>Hijinx’s annual audit and</w:t>
      </w:r>
      <w:r w:rsidRPr="00034991">
        <w:rPr>
          <w:rFonts w:ascii="Arial" w:hAnsi="Arial" w:cs="Arial"/>
          <w:sz w:val="24"/>
          <w:szCs w:val="24"/>
        </w:rPr>
        <w:t xml:space="preserve"> </w:t>
      </w:r>
      <w:r w:rsidR="00EB2C6E" w:rsidRPr="00034991">
        <w:rPr>
          <w:rFonts w:ascii="Arial" w:hAnsi="Arial" w:cs="Arial"/>
          <w:sz w:val="24"/>
          <w:szCs w:val="24"/>
        </w:rPr>
        <w:t>statutory accounts</w:t>
      </w:r>
      <w:r w:rsidR="00F55BC8" w:rsidRPr="00034991">
        <w:rPr>
          <w:rFonts w:ascii="Arial" w:hAnsi="Arial" w:cs="Arial"/>
          <w:sz w:val="24"/>
          <w:szCs w:val="24"/>
        </w:rPr>
        <w:t>.</w:t>
      </w:r>
    </w:p>
    <w:p w14:paraId="6734171F" w14:textId="30278C9E" w:rsidR="00A6771D" w:rsidRPr="00034991" w:rsidRDefault="00A6771D" w:rsidP="00D84535">
      <w:pPr>
        <w:rPr>
          <w:b/>
          <w:bCs/>
          <w:sz w:val="24"/>
          <w:szCs w:val="24"/>
        </w:rPr>
      </w:pPr>
      <w:r w:rsidRPr="00034991">
        <w:rPr>
          <w:b/>
          <w:bCs/>
          <w:sz w:val="24"/>
          <w:szCs w:val="24"/>
        </w:rPr>
        <w:lastRenderedPageBreak/>
        <w:t>Other</w:t>
      </w:r>
    </w:p>
    <w:p w14:paraId="6CD1C67E" w14:textId="3F2A5510" w:rsidR="00EB2C6E" w:rsidRPr="00034991" w:rsidRDefault="00B3134B" w:rsidP="00EB2C6E">
      <w:pPr>
        <w:pStyle w:val="ListParagraph"/>
        <w:numPr>
          <w:ilvl w:val="0"/>
          <w:numId w:val="17"/>
        </w:numPr>
        <w:rPr>
          <w:rFonts w:ascii="Arial" w:hAnsi="Arial" w:cs="Arial"/>
          <w:sz w:val="24"/>
          <w:szCs w:val="24"/>
        </w:rPr>
      </w:pPr>
      <w:r w:rsidRPr="00034991">
        <w:rPr>
          <w:rFonts w:ascii="Arial" w:hAnsi="Arial" w:cs="Arial"/>
          <w:sz w:val="24"/>
          <w:szCs w:val="24"/>
        </w:rPr>
        <w:t xml:space="preserve">Support the Finance Manager in providing </w:t>
      </w:r>
      <w:r w:rsidR="00EB2C6E" w:rsidRPr="00034991">
        <w:rPr>
          <w:rFonts w:ascii="Arial" w:hAnsi="Arial" w:cs="Arial"/>
          <w:sz w:val="24"/>
          <w:szCs w:val="24"/>
        </w:rPr>
        <w:t>accurate and timely financial reporting to Hijinx’s key</w:t>
      </w:r>
      <w:r w:rsidRPr="00034991">
        <w:rPr>
          <w:rFonts w:ascii="Arial" w:hAnsi="Arial" w:cs="Arial"/>
          <w:sz w:val="24"/>
          <w:szCs w:val="24"/>
        </w:rPr>
        <w:t xml:space="preserve"> stakeholders and </w:t>
      </w:r>
      <w:r w:rsidR="00EB2C6E" w:rsidRPr="00034991">
        <w:rPr>
          <w:rFonts w:ascii="Arial" w:hAnsi="Arial" w:cs="Arial"/>
          <w:sz w:val="24"/>
          <w:szCs w:val="24"/>
        </w:rPr>
        <w:t>regular funders including Arts Council Wales</w:t>
      </w:r>
      <w:r w:rsidRPr="00034991">
        <w:rPr>
          <w:rFonts w:ascii="Arial" w:hAnsi="Arial" w:cs="Arial"/>
          <w:sz w:val="24"/>
          <w:szCs w:val="24"/>
        </w:rPr>
        <w:t>,</w:t>
      </w:r>
    </w:p>
    <w:p w14:paraId="7E3D9D08" w14:textId="560E2A64" w:rsidR="00EB2C6E" w:rsidRPr="00034991" w:rsidRDefault="00EB2C6E" w:rsidP="00EB2C6E">
      <w:pPr>
        <w:pStyle w:val="ListParagraph"/>
        <w:numPr>
          <w:ilvl w:val="0"/>
          <w:numId w:val="17"/>
        </w:numPr>
        <w:rPr>
          <w:rFonts w:ascii="Arial" w:hAnsi="Arial" w:cs="Arial"/>
          <w:sz w:val="24"/>
          <w:szCs w:val="24"/>
        </w:rPr>
      </w:pPr>
      <w:r w:rsidRPr="00034991">
        <w:rPr>
          <w:rFonts w:ascii="Arial" w:hAnsi="Arial" w:cs="Arial"/>
          <w:sz w:val="24"/>
          <w:szCs w:val="24"/>
        </w:rPr>
        <w:t>Support with completion reports for funders as needed</w:t>
      </w:r>
      <w:r w:rsidR="00B3134B" w:rsidRPr="00034991">
        <w:rPr>
          <w:rFonts w:ascii="Arial" w:hAnsi="Arial" w:cs="Arial"/>
          <w:sz w:val="24"/>
          <w:szCs w:val="24"/>
        </w:rPr>
        <w:t>,</w:t>
      </w:r>
    </w:p>
    <w:p w14:paraId="3AF0B4F1" w14:textId="4005B782" w:rsidR="002A4D02" w:rsidRPr="00034991" w:rsidRDefault="00B3134B" w:rsidP="00D84535">
      <w:pPr>
        <w:pStyle w:val="ListParagraph"/>
        <w:numPr>
          <w:ilvl w:val="0"/>
          <w:numId w:val="17"/>
        </w:numPr>
        <w:rPr>
          <w:rFonts w:ascii="Arial" w:hAnsi="Arial" w:cs="Arial"/>
          <w:sz w:val="24"/>
          <w:szCs w:val="24"/>
        </w:rPr>
      </w:pPr>
      <w:r w:rsidRPr="00034991">
        <w:rPr>
          <w:rFonts w:ascii="Arial" w:hAnsi="Arial" w:cs="Arial"/>
          <w:sz w:val="24"/>
          <w:szCs w:val="24"/>
        </w:rPr>
        <w:t xml:space="preserve">Deputise for the Finance Manager at </w:t>
      </w:r>
      <w:r w:rsidR="00EB2C6E" w:rsidRPr="00034991">
        <w:rPr>
          <w:rFonts w:ascii="Arial" w:hAnsi="Arial" w:cs="Arial"/>
          <w:sz w:val="24"/>
          <w:szCs w:val="24"/>
        </w:rPr>
        <w:t>Board meetings and sub-committees of the Board as required</w:t>
      </w:r>
      <w:r w:rsidRPr="00034991">
        <w:rPr>
          <w:rFonts w:ascii="Arial" w:hAnsi="Arial" w:cs="Arial"/>
          <w:sz w:val="24"/>
          <w:szCs w:val="24"/>
        </w:rPr>
        <w:t>.</w:t>
      </w:r>
    </w:p>
    <w:p w14:paraId="488761AA" w14:textId="77777777" w:rsidR="00EB2C6E" w:rsidRPr="00034991" w:rsidRDefault="00EB2C6E" w:rsidP="00EB2C6E">
      <w:pPr>
        <w:pStyle w:val="ListParagraph"/>
        <w:rPr>
          <w:rFonts w:ascii="Arial" w:hAnsi="Arial" w:cs="Arial"/>
          <w:sz w:val="24"/>
          <w:szCs w:val="24"/>
        </w:rPr>
      </w:pPr>
    </w:p>
    <w:p w14:paraId="06D8AF5E" w14:textId="61372706" w:rsidR="002A4D02" w:rsidRPr="00034991" w:rsidRDefault="002A4D02" w:rsidP="00D84535">
      <w:pPr>
        <w:rPr>
          <w:b/>
          <w:bCs/>
          <w:sz w:val="24"/>
          <w:szCs w:val="24"/>
        </w:rPr>
      </w:pPr>
      <w:r w:rsidRPr="00034991">
        <w:rPr>
          <w:b/>
          <w:bCs/>
          <w:sz w:val="24"/>
          <w:szCs w:val="24"/>
        </w:rPr>
        <w:t>General</w:t>
      </w:r>
    </w:p>
    <w:p w14:paraId="64D3A7BF" w14:textId="77777777" w:rsidR="00BB1574" w:rsidRPr="00034991" w:rsidRDefault="00BB1574" w:rsidP="00BB1574">
      <w:pPr>
        <w:pStyle w:val="ListParagraph"/>
        <w:numPr>
          <w:ilvl w:val="0"/>
          <w:numId w:val="11"/>
        </w:numPr>
        <w:rPr>
          <w:rFonts w:ascii="Arial" w:hAnsi="Arial" w:cs="Arial"/>
          <w:sz w:val="24"/>
          <w:szCs w:val="24"/>
        </w:rPr>
      </w:pPr>
      <w:r w:rsidRPr="00034991">
        <w:rPr>
          <w:rFonts w:ascii="Arial" w:hAnsi="Arial" w:cs="Arial"/>
          <w:sz w:val="24"/>
          <w:szCs w:val="24"/>
        </w:rPr>
        <w:t>Participate in training as required.</w:t>
      </w:r>
    </w:p>
    <w:p w14:paraId="26D72760" w14:textId="2C22EE09" w:rsidR="00BB1574" w:rsidRPr="00034991" w:rsidRDefault="00BB1574" w:rsidP="00BB1574">
      <w:pPr>
        <w:pStyle w:val="ListParagraph"/>
        <w:numPr>
          <w:ilvl w:val="0"/>
          <w:numId w:val="11"/>
        </w:numPr>
        <w:rPr>
          <w:rFonts w:ascii="Arial" w:hAnsi="Arial" w:cs="Arial"/>
          <w:sz w:val="24"/>
          <w:szCs w:val="24"/>
        </w:rPr>
      </w:pPr>
      <w:r w:rsidRPr="00034991">
        <w:rPr>
          <w:rFonts w:ascii="Arial" w:hAnsi="Arial" w:cs="Arial"/>
          <w:sz w:val="24"/>
          <w:szCs w:val="24"/>
        </w:rPr>
        <w:t xml:space="preserve">In collaboration with other staff, to be responsible for the implementation, monitoring and development of Hijinx Theatre’s Health &amp; Safety, </w:t>
      </w:r>
      <w:r w:rsidR="00A6771D" w:rsidRPr="00034991">
        <w:rPr>
          <w:rFonts w:ascii="Arial" w:hAnsi="Arial" w:cs="Arial"/>
          <w:sz w:val="24"/>
          <w:szCs w:val="24"/>
        </w:rPr>
        <w:t xml:space="preserve">Strategic </w:t>
      </w:r>
      <w:r w:rsidRPr="00034991">
        <w:rPr>
          <w:rFonts w:ascii="Arial" w:hAnsi="Arial" w:cs="Arial"/>
          <w:sz w:val="24"/>
          <w:szCs w:val="24"/>
        </w:rPr>
        <w:t xml:space="preserve">Equalities, Safeguarding, </w:t>
      </w:r>
      <w:r w:rsidR="00F55BC8" w:rsidRPr="00034991">
        <w:rPr>
          <w:rFonts w:ascii="Arial" w:hAnsi="Arial" w:cs="Arial"/>
          <w:sz w:val="24"/>
          <w:szCs w:val="24"/>
        </w:rPr>
        <w:t xml:space="preserve">Sustainability </w:t>
      </w:r>
      <w:r w:rsidRPr="00034991">
        <w:rPr>
          <w:rFonts w:ascii="Arial" w:hAnsi="Arial" w:cs="Arial"/>
          <w:sz w:val="24"/>
          <w:szCs w:val="24"/>
        </w:rPr>
        <w:t>and other relevant policies.</w:t>
      </w:r>
    </w:p>
    <w:p w14:paraId="0297DB45" w14:textId="684E43B8" w:rsidR="00BB1574" w:rsidRPr="00034991" w:rsidRDefault="00BB1574" w:rsidP="00BB1574">
      <w:pPr>
        <w:pStyle w:val="ListParagraph"/>
        <w:numPr>
          <w:ilvl w:val="0"/>
          <w:numId w:val="11"/>
        </w:numPr>
        <w:rPr>
          <w:rFonts w:ascii="Arial" w:hAnsi="Arial" w:cs="Arial"/>
          <w:sz w:val="24"/>
          <w:szCs w:val="24"/>
        </w:rPr>
      </w:pPr>
      <w:r w:rsidRPr="00034991">
        <w:rPr>
          <w:rFonts w:ascii="Arial" w:hAnsi="Arial" w:cs="Arial"/>
          <w:sz w:val="24"/>
          <w:szCs w:val="24"/>
        </w:rPr>
        <w:t>Travelling locally, nationally, and internationally as required with Hijinx touring shows.</w:t>
      </w:r>
    </w:p>
    <w:p w14:paraId="270E5150" w14:textId="77777777" w:rsidR="00BB1574" w:rsidRPr="00034991" w:rsidRDefault="00BB1574" w:rsidP="00BB1574">
      <w:pPr>
        <w:pStyle w:val="ListParagraph"/>
        <w:numPr>
          <w:ilvl w:val="0"/>
          <w:numId w:val="11"/>
        </w:numPr>
        <w:rPr>
          <w:rFonts w:ascii="Arial" w:hAnsi="Arial" w:cs="Arial"/>
          <w:sz w:val="24"/>
          <w:szCs w:val="24"/>
        </w:rPr>
      </w:pPr>
      <w:r w:rsidRPr="00034991">
        <w:rPr>
          <w:rFonts w:ascii="Arial" w:hAnsi="Arial" w:cs="Arial"/>
          <w:sz w:val="24"/>
          <w:szCs w:val="24"/>
        </w:rPr>
        <w:t>To undertake any other reasonable duties as requested.</w:t>
      </w:r>
    </w:p>
    <w:p w14:paraId="29A973FE" w14:textId="77777777" w:rsidR="00BB1574" w:rsidRPr="00034991" w:rsidRDefault="00BB1574" w:rsidP="00D84535">
      <w:pPr>
        <w:rPr>
          <w:b/>
          <w:bCs/>
          <w:sz w:val="24"/>
          <w:szCs w:val="24"/>
        </w:rPr>
      </w:pPr>
    </w:p>
    <w:p w14:paraId="3E77BC68" w14:textId="12B5F81E" w:rsidR="004A609D" w:rsidRPr="00034991" w:rsidRDefault="0090137F" w:rsidP="00B0116D">
      <w:pPr>
        <w:jc w:val="center"/>
        <w:rPr>
          <w:sz w:val="24"/>
          <w:szCs w:val="24"/>
        </w:rPr>
      </w:pPr>
      <w:r w:rsidRPr="00034991">
        <w:rPr>
          <w:b/>
          <w:bCs/>
          <w:sz w:val="24"/>
          <w:szCs w:val="24"/>
        </w:rPr>
        <w:t>PERSON SPECIFICATION</w:t>
      </w:r>
    </w:p>
    <w:tbl>
      <w:tblPr>
        <w:tblW w:w="104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768"/>
        <w:gridCol w:w="1267"/>
        <w:gridCol w:w="1415"/>
      </w:tblGrid>
      <w:tr w:rsidR="0090137F" w:rsidRPr="00034991" w14:paraId="2D1B3E02" w14:textId="77777777" w:rsidTr="0090137F">
        <w:trPr>
          <w:trHeight w:val="300"/>
        </w:trPr>
        <w:tc>
          <w:tcPr>
            <w:tcW w:w="7768" w:type="dxa"/>
            <w:tcBorders>
              <w:top w:val="single" w:sz="6" w:space="0" w:color="auto"/>
              <w:left w:val="single" w:sz="6" w:space="0" w:color="auto"/>
              <w:bottom w:val="single" w:sz="6" w:space="0" w:color="auto"/>
              <w:right w:val="single" w:sz="6" w:space="0" w:color="auto"/>
            </w:tcBorders>
            <w:shd w:val="clear" w:color="auto" w:fill="BFBFBF"/>
            <w:hideMark/>
          </w:tcPr>
          <w:p w14:paraId="281E019D" w14:textId="77777777" w:rsidR="0090137F" w:rsidRPr="00034991" w:rsidRDefault="0090137F" w:rsidP="0090137F">
            <w:pPr>
              <w:jc w:val="center"/>
              <w:rPr>
                <w:b/>
                <w:bCs/>
                <w:sz w:val="24"/>
                <w:szCs w:val="24"/>
              </w:rPr>
            </w:pPr>
            <w:r w:rsidRPr="00034991">
              <w:rPr>
                <w:b/>
                <w:bCs/>
                <w:sz w:val="24"/>
                <w:szCs w:val="24"/>
              </w:rPr>
              <w:t> </w:t>
            </w:r>
          </w:p>
        </w:tc>
        <w:tc>
          <w:tcPr>
            <w:tcW w:w="1267" w:type="dxa"/>
            <w:tcBorders>
              <w:top w:val="single" w:sz="6" w:space="0" w:color="auto"/>
              <w:left w:val="single" w:sz="6" w:space="0" w:color="auto"/>
              <w:bottom w:val="single" w:sz="6" w:space="0" w:color="auto"/>
              <w:right w:val="single" w:sz="6" w:space="0" w:color="auto"/>
            </w:tcBorders>
            <w:shd w:val="clear" w:color="auto" w:fill="BFBFBF"/>
            <w:hideMark/>
          </w:tcPr>
          <w:p w14:paraId="22309CE9" w14:textId="77777777" w:rsidR="0090137F" w:rsidRPr="00034991" w:rsidRDefault="0090137F" w:rsidP="0090137F">
            <w:pPr>
              <w:jc w:val="center"/>
              <w:rPr>
                <w:b/>
                <w:bCs/>
                <w:sz w:val="24"/>
                <w:szCs w:val="24"/>
              </w:rPr>
            </w:pPr>
            <w:r w:rsidRPr="00034991">
              <w:rPr>
                <w:b/>
                <w:bCs/>
                <w:sz w:val="24"/>
                <w:szCs w:val="24"/>
              </w:rPr>
              <w:t>Essential </w:t>
            </w:r>
          </w:p>
        </w:tc>
        <w:tc>
          <w:tcPr>
            <w:tcW w:w="1415" w:type="dxa"/>
            <w:tcBorders>
              <w:top w:val="single" w:sz="6" w:space="0" w:color="auto"/>
              <w:left w:val="single" w:sz="6" w:space="0" w:color="auto"/>
              <w:bottom w:val="single" w:sz="6" w:space="0" w:color="auto"/>
              <w:right w:val="single" w:sz="6" w:space="0" w:color="auto"/>
            </w:tcBorders>
            <w:shd w:val="clear" w:color="auto" w:fill="BFBFBF"/>
            <w:hideMark/>
          </w:tcPr>
          <w:p w14:paraId="3E005074" w14:textId="77777777" w:rsidR="0090137F" w:rsidRPr="00034991" w:rsidRDefault="0090137F" w:rsidP="0090137F">
            <w:pPr>
              <w:jc w:val="center"/>
              <w:rPr>
                <w:b/>
                <w:bCs/>
                <w:sz w:val="24"/>
                <w:szCs w:val="24"/>
              </w:rPr>
            </w:pPr>
            <w:r w:rsidRPr="00034991">
              <w:rPr>
                <w:b/>
                <w:bCs/>
                <w:sz w:val="24"/>
                <w:szCs w:val="24"/>
              </w:rPr>
              <w:t>Desirable </w:t>
            </w:r>
          </w:p>
        </w:tc>
      </w:tr>
      <w:tr w:rsidR="0090137F" w:rsidRPr="00034991" w14:paraId="2855CF47" w14:textId="77777777" w:rsidTr="0090137F">
        <w:trPr>
          <w:trHeight w:val="300"/>
        </w:trPr>
        <w:tc>
          <w:tcPr>
            <w:tcW w:w="10450" w:type="dxa"/>
            <w:gridSpan w:val="3"/>
            <w:tcBorders>
              <w:top w:val="single" w:sz="6" w:space="0" w:color="auto"/>
              <w:left w:val="single" w:sz="6" w:space="0" w:color="auto"/>
              <w:bottom w:val="single" w:sz="6" w:space="0" w:color="auto"/>
              <w:right w:val="single" w:sz="6" w:space="0" w:color="auto"/>
            </w:tcBorders>
            <w:shd w:val="clear" w:color="auto" w:fill="D9D9D9"/>
            <w:hideMark/>
          </w:tcPr>
          <w:p w14:paraId="09269604" w14:textId="77777777" w:rsidR="0090137F" w:rsidRPr="00034991" w:rsidRDefault="0090137F" w:rsidP="0090137F">
            <w:pPr>
              <w:rPr>
                <w:b/>
                <w:bCs/>
                <w:sz w:val="24"/>
                <w:szCs w:val="24"/>
              </w:rPr>
            </w:pPr>
            <w:r w:rsidRPr="00034991">
              <w:rPr>
                <w:b/>
                <w:bCs/>
                <w:sz w:val="24"/>
                <w:szCs w:val="24"/>
              </w:rPr>
              <w:t>Skills &amp; Abilities </w:t>
            </w:r>
          </w:p>
        </w:tc>
      </w:tr>
      <w:tr w:rsidR="0090137F" w:rsidRPr="00034991" w14:paraId="38386847" w14:textId="77777777" w:rsidTr="0090137F">
        <w:trPr>
          <w:trHeight w:val="300"/>
        </w:trPr>
        <w:tc>
          <w:tcPr>
            <w:tcW w:w="7768" w:type="dxa"/>
            <w:tcBorders>
              <w:top w:val="single" w:sz="6" w:space="0" w:color="auto"/>
              <w:left w:val="single" w:sz="6" w:space="0" w:color="auto"/>
              <w:bottom w:val="single" w:sz="6" w:space="0" w:color="auto"/>
              <w:right w:val="single" w:sz="6" w:space="0" w:color="auto"/>
            </w:tcBorders>
            <w:shd w:val="clear" w:color="auto" w:fill="auto"/>
            <w:hideMark/>
          </w:tcPr>
          <w:p w14:paraId="7EFD96A1" w14:textId="17911FA9" w:rsidR="0090137F" w:rsidRPr="00034991" w:rsidRDefault="00D42D81" w:rsidP="0090137F">
            <w:pPr>
              <w:rPr>
                <w:sz w:val="24"/>
                <w:szCs w:val="24"/>
              </w:rPr>
            </w:pPr>
            <w:r w:rsidRPr="00034991">
              <w:rPr>
                <w:sz w:val="24"/>
                <w:szCs w:val="24"/>
              </w:rPr>
              <w:t>Accountancy qualification or equivalent work experience</w:t>
            </w:r>
            <w:r w:rsidR="0090137F" w:rsidRPr="00034991">
              <w:rPr>
                <w:sz w:val="24"/>
                <w:szCs w:val="24"/>
              </w:rPr>
              <w:t> </w:t>
            </w:r>
          </w:p>
        </w:tc>
        <w:tc>
          <w:tcPr>
            <w:tcW w:w="1267" w:type="dxa"/>
            <w:tcBorders>
              <w:top w:val="single" w:sz="6" w:space="0" w:color="auto"/>
              <w:left w:val="single" w:sz="6" w:space="0" w:color="auto"/>
              <w:bottom w:val="single" w:sz="6" w:space="0" w:color="auto"/>
              <w:right w:val="single" w:sz="6" w:space="0" w:color="auto"/>
            </w:tcBorders>
            <w:shd w:val="clear" w:color="auto" w:fill="auto"/>
            <w:hideMark/>
          </w:tcPr>
          <w:p w14:paraId="61889566" w14:textId="1487A355" w:rsidR="0090137F" w:rsidRPr="00034991" w:rsidRDefault="0090137F" w:rsidP="004842AA">
            <w:pPr>
              <w:jc w:val="center"/>
              <w:rPr>
                <w:b/>
                <w:bCs/>
                <w:sz w:val="24"/>
                <w:szCs w:val="24"/>
              </w:rPr>
            </w:pPr>
            <w:r w:rsidRPr="00034991">
              <w:rPr>
                <w:b/>
                <w:bCs/>
                <w:sz w:val="24"/>
                <w:szCs w:val="24"/>
              </w:rPr>
              <w:t>X</w:t>
            </w:r>
          </w:p>
        </w:tc>
        <w:tc>
          <w:tcPr>
            <w:tcW w:w="1415" w:type="dxa"/>
            <w:tcBorders>
              <w:top w:val="single" w:sz="6" w:space="0" w:color="auto"/>
              <w:left w:val="single" w:sz="6" w:space="0" w:color="auto"/>
              <w:bottom w:val="single" w:sz="6" w:space="0" w:color="auto"/>
              <w:right w:val="single" w:sz="6" w:space="0" w:color="auto"/>
            </w:tcBorders>
            <w:shd w:val="clear" w:color="auto" w:fill="auto"/>
            <w:hideMark/>
          </w:tcPr>
          <w:p w14:paraId="4FD84E15" w14:textId="77777777" w:rsidR="0090137F" w:rsidRPr="00034991" w:rsidRDefault="0090137F" w:rsidP="0090137F">
            <w:pPr>
              <w:rPr>
                <w:b/>
                <w:bCs/>
                <w:sz w:val="24"/>
                <w:szCs w:val="24"/>
              </w:rPr>
            </w:pPr>
            <w:r w:rsidRPr="00034991">
              <w:rPr>
                <w:b/>
                <w:bCs/>
                <w:sz w:val="24"/>
                <w:szCs w:val="24"/>
              </w:rPr>
              <w:t> </w:t>
            </w:r>
          </w:p>
        </w:tc>
      </w:tr>
      <w:tr w:rsidR="0090137F" w:rsidRPr="00034991" w14:paraId="5B688748" w14:textId="77777777" w:rsidTr="0090137F">
        <w:trPr>
          <w:trHeight w:val="300"/>
        </w:trPr>
        <w:tc>
          <w:tcPr>
            <w:tcW w:w="7768" w:type="dxa"/>
            <w:tcBorders>
              <w:top w:val="single" w:sz="6" w:space="0" w:color="auto"/>
              <w:left w:val="single" w:sz="6" w:space="0" w:color="auto"/>
              <w:bottom w:val="single" w:sz="6" w:space="0" w:color="auto"/>
              <w:right w:val="single" w:sz="6" w:space="0" w:color="auto"/>
            </w:tcBorders>
            <w:shd w:val="clear" w:color="auto" w:fill="auto"/>
            <w:hideMark/>
          </w:tcPr>
          <w:p w14:paraId="67052DCE" w14:textId="5CDE8A7B" w:rsidR="0090137F" w:rsidRPr="00034991" w:rsidRDefault="006B3313" w:rsidP="0090137F">
            <w:pPr>
              <w:rPr>
                <w:sz w:val="24"/>
                <w:szCs w:val="24"/>
              </w:rPr>
            </w:pPr>
            <w:r w:rsidRPr="00034991">
              <w:rPr>
                <w:sz w:val="24"/>
                <w:szCs w:val="24"/>
              </w:rPr>
              <w:t xml:space="preserve">Experience </w:t>
            </w:r>
            <w:r w:rsidR="00D42D81" w:rsidRPr="00034991">
              <w:rPr>
                <w:sz w:val="24"/>
                <w:szCs w:val="24"/>
              </w:rPr>
              <w:t>gained in either the culture, voluntary or third sector</w:t>
            </w:r>
          </w:p>
        </w:tc>
        <w:tc>
          <w:tcPr>
            <w:tcW w:w="1267" w:type="dxa"/>
            <w:tcBorders>
              <w:top w:val="single" w:sz="6" w:space="0" w:color="auto"/>
              <w:left w:val="single" w:sz="6" w:space="0" w:color="auto"/>
              <w:bottom w:val="single" w:sz="6" w:space="0" w:color="auto"/>
              <w:right w:val="single" w:sz="6" w:space="0" w:color="auto"/>
            </w:tcBorders>
            <w:shd w:val="clear" w:color="auto" w:fill="auto"/>
            <w:hideMark/>
          </w:tcPr>
          <w:p w14:paraId="4CBB12A6" w14:textId="11F058D4" w:rsidR="0090137F" w:rsidRPr="00034991" w:rsidRDefault="0090137F" w:rsidP="004842AA">
            <w:pPr>
              <w:jc w:val="center"/>
              <w:rPr>
                <w:b/>
                <w:bCs/>
                <w:sz w:val="24"/>
                <w:szCs w:val="24"/>
              </w:rPr>
            </w:pPr>
          </w:p>
        </w:tc>
        <w:tc>
          <w:tcPr>
            <w:tcW w:w="1415" w:type="dxa"/>
            <w:tcBorders>
              <w:top w:val="single" w:sz="6" w:space="0" w:color="auto"/>
              <w:left w:val="single" w:sz="6" w:space="0" w:color="auto"/>
              <w:bottom w:val="single" w:sz="6" w:space="0" w:color="auto"/>
              <w:right w:val="single" w:sz="6" w:space="0" w:color="auto"/>
            </w:tcBorders>
            <w:shd w:val="clear" w:color="auto" w:fill="auto"/>
            <w:hideMark/>
          </w:tcPr>
          <w:p w14:paraId="3FC749D7" w14:textId="454B2659" w:rsidR="0090137F" w:rsidRPr="00034991" w:rsidRDefault="00D42D81" w:rsidP="00D42D81">
            <w:pPr>
              <w:jc w:val="center"/>
              <w:rPr>
                <w:b/>
                <w:bCs/>
                <w:sz w:val="24"/>
                <w:szCs w:val="24"/>
              </w:rPr>
            </w:pPr>
            <w:r w:rsidRPr="00034991">
              <w:rPr>
                <w:b/>
                <w:bCs/>
                <w:sz w:val="24"/>
                <w:szCs w:val="24"/>
              </w:rPr>
              <w:t>X</w:t>
            </w:r>
          </w:p>
        </w:tc>
      </w:tr>
      <w:tr w:rsidR="0090137F" w:rsidRPr="00034991" w14:paraId="73631425" w14:textId="77777777" w:rsidTr="0090137F">
        <w:trPr>
          <w:trHeight w:val="300"/>
        </w:trPr>
        <w:tc>
          <w:tcPr>
            <w:tcW w:w="7768" w:type="dxa"/>
            <w:tcBorders>
              <w:top w:val="single" w:sz="6" w:space="0" w:color="auto"/>
              <w:left w:val="single" w:sz="6" w:space="0" w:color="auto"/>
              <w:bottom w:val="single" w:sz="6" w:space="0" w:color="auto"/>
              <w:right w:val="single" w:sz="6" w:space="0" w:color="auto"/>
            </w:tcBorders>
            <w:shd w:val="clear" w:color="auto" w:fill="auto"/>
            <w:hideMark/>
          </w:tcPr>
          <w:p w14:paraId="541ACE9D" w14:textId="3BFDAE2F" w:rsidR="0090137F" w:rsidRPr="00034991" w:rsidRDefault="008C0E78" w:rsidP="0090137F">
            <w:pPr>
              <w:rPr>
                <w:sz w:val="24"/>
                <w:szCs w:val="24"/>
              </w:rPr>
            </w:pPr>
            <w:r w:rsidRPr="00034991">
              <w:rPr>
                <w:sz w:val="24"/>
                <w:szCs w:val="24"/>
              </w:rPr>
              <w:t>The ability to communicate financial information clearly and accurately</w:t>
            </w:r>
          </w:p>
        </w:tc>
        <w:tc>
          <w:tcPr>
            <w:tcW w:w="1267" w:type="dxa"/>
            <w:tcBorders>
              <w:top w:val="single" w:sz="6" w:space="0" w:color="auto"/>
              <w:left w:val="single" w:sz="6" w:space="0" w:color="auto"/>
              <w:bottom w:val="single" w:sz="6" w:space="0" w:color="auto"/>
              <w:right w:val="single" w:sz="6" w:space="0" w:color="auto"/>
            </w:tcBorders>
            <w:shd w:val="clear" w:color="auto" w:fill="auto"/>
            <w:hideMark/>
          </w:tcPr>
          <w:p w14:paraId="237547BC" w14:textId="3291B059" w:rsidR="0090137F" w:rsidRPr="00034991" w:rsidRDefault="0090137F" w:rsidP="004842AA">
            <w:pPr>
              <w:jc w:val="center"/>
              <w:rPr>
                <w:b/>
                <w:bCs/>
                <w:sz w:val="24"/>
                <w:szCs w:val="24"/>
              </w:rPr>
            </w:pPr>
            <w:r w:rsidRPr="00034991">
              <w:rPr>
                <w:b/>
                <w:bCs/>
                <w:sz w:val="24"/>
                <w:szCs w:val="24"/>
              </w:rPr>
              <w:t>X</w:t>
            </w:r>
          </w:p>
        </w:tc>
        <w:tc>
          <w:tcPr>
            <w:tcW w:w="1415" w:type="dxa"/>
            <w:tcBorders>
              <w:top w:val="single" w:sz="6" w:space="0" w:color="auto"/>
              <w:left w:val="single" w:sz="6" w:space="0" w:color="auto"/>
              <w:bottom w:val="single" w:sz="6" w:space="0" w:color="auto"/>
              <w:right w:val="single" w:sz="6" w:space="0" w:color="auto"/>
            </w:tcBorders>
            <w:shd w:val="clear" w:color="auto" w:fill="auto"/>
            <w:hideMark/>
          </w:tcPr>
          <w:p w14:paraId="654DC3F2" w14:textId="77777777" w:rsidR="0090137F" w:rsidRPr="00034991" w:rsidRDefault="0090137F" w:rsidP="0090137F">
            <w:pPr>
              <w:rPr>
                <w:b/>
                <w:bCs/>
                <w:sz w:val="24"/>
                <w:szCs w:val="24"/>
              </w:rPr>
            </w:pPr>
            <w:r w:rsidRPr="00034991">
              <w:rPr>
                <w:b/>
                <w:bCs/>
                <w:sz w:val="24"/>
                <w:szCs w:val="24"/>
              </w:rPr>
              <w:t> </w:t>
            </w:r>
          </w:p>
        </w:tc>
      </w:tr>
      <w:tr w:rsidR="0090137F" w:rsidRPr="00034991" w14:paraId="769A9B82" w14:textId="77777777" w:rsidTr="0090137F">
        <w:trPr>
          <w:trHeight w:val="300"/>
        </w:trPr>
        <w:tc>
          <w:tcPr>
            <w:tcW w:w="7768" w:type="dxa"/>
            <w:tcBorders>
              <w:top w:val="single" w:sz="6" w:space="0" w:color="auto"/>
              <w:left w:val="single" w:sz="6" w:space="0" w:color="auto"/>
              <w:bottom w:val="single" w:sz="6" w:space="0" w:color="auto"/>
              <w:right w:val="single" w:sz="6" w:space="0" w:color="auto"/>
            </w:tcBorders>
            <w:shd w:val="clear" w:color="auto" w:fill="auto"/>
            <w:hideMark/>
          </w:tcPr>
          <w:p w14:paraId="008CD83D" w14:textId="0E523CCE" w:rsidR="0090137F" w:rsidRPr="00034991" w:rsidRDefault="008C0E78" w:rsidP="0090137F">
            <w:pPr>
              <w:rPr>
                <w:sz w:val="24"/>
                <w:szCs w:val="24"/>
              </w:rPr>
            </w:pPr>
            <w:r w:rsidRPr="00034991">
              <w:rPr>
                <w:sz w:val="24"/>
                <w:szCs w:val="24"/>
              </w:rPr>
              <w:t>High level IT skills in Microsoft Office</w:t>
            </w:r>
          </w:p>
        </w:tc>
        <w:tc>
          <w:tcPr>
            <w:tcW w:w="1267" w:type="dxa"/>
            <w:tcBorders>
              <w:top w:val="single" w:sz="6" w:space="0" w:color="auto"/>
              <w:left w:val="single" w:sz="6" w:space="0" w:color="auto"/>
              <w:bottom w:val="single" w:sz="6" w:space="0" w:color="auto"/>
              <w:right w:val="single" w:sz="6" w:space="0" w:color="auto"/>
            </w:tcBorders>
            <w:shd w:val="clear" w:color="auto" w:fill="auto"/>
            <w:hideMark/>
          </w:tcPr>
          <w:p w14:paraId="36505C86" w14:textId="3A52DF8C" w:rsidR="0090137F" w:rsidRPr="00034991" w:rsidRDefault="0090137F" w:rsidP="004842AA">
            <w:pPr>
              <w:jc w:val="center"/>
              <w:rPr>
                <w:b/>
                <w:bCs/>
                <w:sz w:val="24"/>
                <w:szCs w:val="24"/>
              </w:rPr>
            </w:pPr>
            <w:r w:rsidRPr="00034991">
              <w:rPr>
                <w:b/>
                <w:bCs/>
                <w:sz w:val="24"/>
                <w:szCs w:val="24"/>
              </w:rPr>
              <w:t>X</w:t>
            </w:r>
          </w:p>
        </w:tc>
        <w:tc>
          <w:tcPr>
            <w:tcW w:w="1415" w:type="dxa"/>
            <w:tcBorders>
              <w:top w:val="single" w:sz="6" w:space="0" w:color="auto"/>
              <w:left w:val="single" w:sz="6" w:space="0" w:color="auto"/>
              <w:bottom w:val="single" w:sz="6" w:space="0" w:color="auto"/>
              <w:right w:val="single" w:sz="6" w:space="0" w:color="auto"/>
            </w:tcBorders>
            <w:shd w:val="clear" w:color="auto" w:fill="auto"/>
            <w:hideMark/>
          </w:tcPr>
          <w:p w14:paraId="43FA5BA5" w14:textId="77777777" w:rsidR="0090137F" w:rsidRPr="00034991" w:rsidRDefault="0090137F" w:rsidP="0090137F">
            <w:pPr>
              <w:rPr>
                <w:b/>
                <w:bCs/>
                <w:sz w:val="24"/>
                <w:szCs w:val="24"/>
              </w:rPr>
            </w:pPr>
            <w:r w:rsidRPr="00034991">
              <w:rPr>
                <w:b/>
                <w:bCs/>
                <w:sz w:val="24"/>
                <w:szCs w:val="24"/>
              </w:rPr>
              <w:t> </w:t>
            </w:r>
          </w:p>
        </w:tc>
      </w:tr>
      <w:tr w:rsidR="004842AA" w:rsidRPr="00034991" w14:paraId="2AA2591A" w14:textId="77777777" w:rsidTr="0090137F">
        <w:trPr>
          <w:trHeight w:val="300"/>
        </w:trPr>
        <w:tc>
          <w:tcPr>
            <w:tcW w:w="7768" w:type="dxa"/>
            <w:tcBorders>
              <w:top w:val="single" w:sz="6" w:space="0" w:color="auto"/>
              <w:left w:val="single" w:sz="6" w:space="0" w:color="auto"/>
              <w:bottom w:val="single" w:sz="6" w:space="0" w:color="auto"/>
              <w:right w:val="single" w:sz="6" w:space="0" w:color="auto"/>
            </w:tcBorders>
            <w:shd w:val="clear" w:color="auto" w:fill="auto"/>
          </w:tcPr>
          <w:p w14:paraId="62610BB7" w14:textId="32C9879C" w:rsidR="004842AA" w:rsidRPr="00034991" w:rsidRDefault="00FE4346" w:rsidP="0090137F">
            <w:pPr>
              <w:rPr>
                <w:sz w:val="24"/>
                <w:szCs w:val="24"/>
              </w:rPr>
            </w:pPr>
            <w:r w:rsidRPr="00034991">
              <w:rPr>
                <w:sz w:val="24"/>
                <w:szCs w:val="24"/>
              </w:rPr>
              <w:t>The ability to manage multiple priorities</w:t>
            </w:r>
          </w:p>
        </w:tc>
        <w:tc>
          <w:tcPr>
            <w:tcW w:w="1267" w:type="dxa"/>
            <w:tcBorders>
              <w:top w:val="single" w:sz="6" w:space="0" w:color="auto"/>
              <w:left w:val="single" w:sz="6" w:space="0" w:color="auto"/>
              <w:bottom w:val="single" w:sz="6" w:space="0" w:color="auto"/>
              <w:right w:val="single" w:sz="6" w:space="0" w:color="auto"/>
            </w:tcBorders>
            <w:shd w:val="clear" w:color="auto" w:fill="auto"/>
          </w:tcPr>
          <w:p w14:paraId="400B6444" w14:textId="54E1D909" w:rsidR="004842AA" w:rsidRPr="00034991" w:rsidRDefault="004842AA" w:rsidP="004842AA">
            <w:pPr>
              <w:jc w:val="center"/>
              <w:rPr>
                <w:b/>
                <w:bCs/>
                <w:sz w:val="24"/>
                <w:szCs w:val="24"/>
              </w:rPr>
            </w:pPr>
            <w:r w:rsidRPr="00034991">
              <w:rPr>
                <w:b/>
                <w:bCs/>
                <w:sz w:val="24"/>
                <w:szCs w:val="24"/>
              </w:rPr>
              <w:t>X</w:t>
            </w:r>
          </w:p>
        </w:tc>
        <w:tc>
          <w:tcPr>
            <w:tcW w:w="1415" w:type="dxa"/>
            <w:tcBorders>
              <w:top w:val="single" w:sz="6" w:space="0" w:color="auto"/>
              <w:left w:val="single" w:sz="6" w:space="0" w:color="auto"/>
              <w:bottom w:val="single" w:sz="6" w:space="0" w:color="auto"/>
              <w:right w:val="single" w:sz="6" w:space="0" w:color="auto"/>
            </w:tcBorders>
            <w:shd w:val="clear" w:color="auto" w:fill="auto"/>
          </w:tcPr>
          <w:p w14:paraId="1012570D" w14:textId="77777777" w:rsidR="004842AA" w:rsidRPr="00034991" w:rsidRDefault="004842AA" w:rsidP="0090137F">
            <w:pPr>
              <w:rPr>
                <w:b/>
                <w:bCs/>
                <w:sz w:val="24"/>
                <w:szCs w:val="24"/>
              </w:rPr>
            </w:pPr>
          </w:p>
        </w:tc>
      </w:tr>
      <w:tr w:rsidR="00FE4346" w:rsidRPr="00034991" w14:paraId="5B4A85CC" w14:textId="77777777" w:rsidTr="0090137F">
        <w:trPr>
          <w:trHeight w:val="300"/>
        </w:trPr>
        <w:tc>
          <w:tcPr>
            <w:tcW w:w="7768" w:type="dxa"/>
            <w:tcBorders>
              <w:top w:val="single" w:sz="6" w:space="0" w:color="auto"/>
              <w:left w:val="single" w:sz="6" w:space="0" w:color="auto"/>
              <w:bottom w:val="single" w:sz="6" w:space="0" w:color="auto"/>
              <w:right w:val="single" w:sz="6" w:space="0" w:color="auto"/>
            </w:tcBorders>
            <w:shd w:val="clear" w:color="auto" w:fill="auto"/>
          </w:tcPr>
          <w:p w14:paraId="6C429D39" w14:textId="64FC598A" w:rsidR="00FE4346" w:rsidRPr="00034991" w:rsidRDefault="00FE4346" w:rsidP="0090137F">
            <w:pPr>
              <w:rPr>
                <w:sz w:val="24"/>
                <w:szCs w:val="24"/>
              </w:rPr>
            </w:pPr>
            <w:r w:rsidRPr="00034991">
              <w:rPr>
                <w:sz w:val="24"/>
                <w:szCs w:val="24"/>
              </w:rPr>
              <w:t>Ability to speak Welsh</w:t>
            </w:r>
          </w:p>
        </w:tc>
        <w:tc>
          <w:tcPr>
            <w:tcW w:w="1267" w:type="dxa"/>
            <w:tcBorders>
              <w:top w:val="single" w:sz="6" w:space="0" w:color="auto"/>
              <w:left w:val="single" w:sz="6" w:space="0" w:color="auto"/>
              <w:bottom w:val="single" w:sz="6" w:space="0" w:color="auto"/>
              <w:right w:val="single" w:sz="6" w:space="0" w:color="auto"/>
            </w:tcBorders>
            <w:shd w:val="clear" w:color="auto" w:fill="auto"/>
          </w:tcPr>
          <w:p w14:paraId="52967C88" w14:textId="77777777" w:rsidR="00FE4346" w:rsidRPr="00034991" w:rsidRDefault="00FE4346" w:rsidP="004842AA">
            <w:pPr>
              <w:jc w:val="center"/>
              <w:rPr>
                <w:b/>
                <w:bCs/>
                <w:sz w:val="24"/>
                <w:szCs w:val="24"/>
              </w:rPr>
            </w:pPr>
          </w:p>
        </w:tc>
        <w:tc>
          <w:tcPr>
            <w:tcW w:w="1415" w:type="dxa"/>
            <w:tcBorders>
              <w:top w:val="single" w:sz="6" w:space="0" w:color="auto"/>
              <w:left w:val="single" w:sz="6" w:space="0" w:color="auto"/>
              <w:bottom w:val="single" w:sz="6" w:space="0" w:color="auto"/>
              <w:right w:val="single" w:sz="6" w:space="0" w:color="auto"/>
            </w:tcBorders>
            <w:shd w:val="clear" w:color="auto" w:fill="auto"/>
          </w:tcPr>
          <w:p w14:paraId="72344BBD" w14:textId="4003ECB5" w:rsidR="00FE4346" w:rsidRPr="00034991" w:rsidRDefault="00FE4346" w:rsidP="000D1F8F">
            <w:pPr>
              <w:jc w:val="center"/>
              <w:rPr>
                <w:b/>
                <w:bCs/>
                <w:sz w:val="24"/>
                <w:szCs w:val="24"/>
              </w:rPr>
            </w:pPr>
            <w:r w:rsidRPr="00034991">
              <w:rPr>
                <w:b/>
                <w:bCs/>
                <w:sz w:val="24"/>
                <w:szCs w:val="24"/>
              </w:rPr>
              <w:t>X</w:t>
            </w:r>
          </w:p>
        </w:tc>
      </w:tr>
      <w:tr w:rsidR="0090137F" w:rsidRPr="00034991" w14:paraId="3ADB762A" w14:textId="77777777" w:rsidTr="0090137F">
        <w:trPr>
          <w:trHeight w:val="300"/>
        </w:trPr>
        <w:tc>
          <w:tcPr>
            <w:tcW w:w="10450" w:type="dxa"/>
            <w:gridSpan w:val="3"/>
            <w:tcBorders>
              <w:top w:val="single" w:sz="6" w:space="0" w:color="auto"/>
              <w:left w:val="single" w:sz="6" w:space="0" w:color="auto"/>
              <w:bottom w:val="single" w:sz="6" w:space="0" w:color="auto"/>
              <w:right w:val="single" w:sz="6" w:space="0" w:color="auto"/>
            </w:tcBorders>
            <w:shd w:val="clear" w:color="auto" w:fill="D9D9D9"/>
            <w:hideMark/>
          </w:tcPr>
          <w:p w14:paraId="3A8C7E71" w14:textId="77777777" w:rsidR="0090137F" w:rsidRPr="00034991" w:rsidRDefault="0090137F" w:rsidP="0090137F">
            <w:pPr>
              <w:rPr>
                <w:b/>
                <w:bCs/>
                <w:sz w:val="24"/>
                <w:szCs w:val="24"/>
              </w:rPr>
            </w:pPr>
            <w:r w:rsidRPr="00034991">
              <w:rPr>
                <w:b/>
                <w:bCs/>
                <w:sz w:val="24"/>
                <w:szCs w:val="24"/>
              </w:rPr>
              <w:t>Experience </w:t>
            </w:r>
          </w:p>
        </w:tc>
      </w:tr>
      <w:tr w:rsidR="0090137F" w:rsidRPr="00034991" w14:paraId="273C1312" w14:textId="77777777" w:rsidTr="0090137F">
        <w:trPr>
          <w:trHeight w:val="300"/>
        </w:trPr>
        <w:tc>
          <w:tcPr>
            <w:tcW w:w="7768" w:type="dxa"/>
            <w:tcBorders>
              <w:top w:val="single" w:sz="6" w:space="0" w:color="auto"/>
              <w:left w:val="single" w:sz="6" w:space="0" w:color="auto"/>
              <w:bottom w:val="single" w:sz="6" w:space="0" w:color="auto"/>
              <w:right w:val="single" w:sz="6" w:space="0" w:color="auto"/>
            </w:tcBorders>
            <w:shd w:val="clear" w:color="auto" w:fill="auto"/>
            <w:hideMark/>
          </w:tcPr>
          <w:p w14:paraId="1050FD2E" w14:textId="0C021255" w:rsidR="0090137F" w:rsidRPr="00034991" w:rsidRDefault="00D415BA" w:rsidP="0090137F">
            <w:pPr>
              <w:rPr>
                <w:sz w:val="24"/>
                <w:szCs w:val="24"/>
              </w:rPr>
            </w:pPr>
            <w:r w:rsidRPr="00034991">
              <w:rPr>
                <w:sz w:val="24"/>
                <w:szCs w:val="24"/>
              </w:rPr>
              <w:t>Demonstrable e</w:t>
            </w:r>
            <w:r w:rsidR="00D42D81" w:rsidRPr="00034991">
              <w:rPr>
                <w:sz w:val="24"/>
                <w:szCs w:val="24"/>
              </w:rPr>
              <w:t>xperience of</w:t>
            </w:r>
            <w:r w:rsidR="006B3313" w:rsidRPr="00034991">
              <w:rPr>
                <w:sz w:val="24"/>
                <w:szCs w:val="24"/>
              </w:rPr>
              <w:t xml:space="preserve"> bookkeeping and data entry</w:t>
            </w:r>
          </w:p>
        </w:tc>
        <w:tc>
          <w:tcPr>
            <w:tcW w:w="1267" w:type="dxa"/>
            <w:tcBorders>
              <w:top w:val="single" w:sz="6" w:space="0" w:color="auto"/>
              <w:left w:val="single" w:sz="6" w:space="0" w:color="auto"/>
              <w:bottom w:val="single" w:sz="6" w:space="0" w:color="auto"/>
              <w:right w:val="single" w:sz="6" w:space="0" w:color="auto"/>
            </w:tcBorders>
            <w:shd w:val="clear" w:color="auto" w:fill="auto"/>
            <w:hideMark/>
          </w:tcPr>
          <w:p w14:paraId="0E0D91F9" w14:textId="0E29CD84" w:rsidR="0090137F" w:rsidRPr="00034991" w:rsidRDefault="0090137F" w:rsidP="0090137F">
            <w:pPr>
              <w:jc w:val="center"/>
              <w:rPr>
                <w:b/>
                <w:bCs/>
                <w:sz w:val="24"/>
                <w:szCs w:val="24"/>
              </w:rPr>
            </w:pPr>
            <w:r w:rsidRPr="00034991">
              <w:rPr>
                <w:b/>
                <w:bCs/>
                <w:sz w:val="24"/>
                <w:szCs w:val="24"/>
              </w:rPr>
              <w:t>X</w:t>
            </w:r>
          </w:p>
        </w:tc>
        <w:tc>
          <w:tcPr>
            <w:tcW w:w="1415" w:type="dxa"/>
            <w:tcBorders>
              <w:top w:val="single" w:sz="6" w:space="0" w:color="auto"/>
              <w:left w:val="single" w:sz="6" w:space="0" w:color="auto"/>
              <w:bottom w:val="single" w:sz="6" w:space="0" w:color="auto"/>
              <w:right w:val="single" w:sz="6" w:space="0" w:color="auto"/>
            </w:tcBorders>
            <w:shd w:val="clear" w:color="auto" w:fill="auto"/>
            <w:hideMark/>
          </w:tcPr>
          <w:p w14:paraId="39A5C324" w14:textId="77777777" w:rsidR="0090137F" w:rsidRPr="00034991" w:rsidRDefault="0090137F" w:rsidP="0090137F">
            <w:pPr>
              <w:rPr>
                <w:b/>
                <w:bCs/>
                <w:sz w:val="24"/>
                <w:szCs w:val="24"/>
              </w:rPr>
            </w:pPr>
            <w:r w:rsidRPr="00034991">
              <w:rPr>
                <w:b/>
                <w:bCs/>
                <w:sz w:val="24"/>
                <w:szCs w:val="24"/>
              </w:rPr>
              <w:t> </w:t>
            </w:r>
          </w:p>
        </w:tc>
      </w:tr>
      <w:tr w:rsidR="009124CB" w:rsidRPr="00034991" w14:paraId="5AD2DD56" w14:textId="77777777" w:rsidTr="0090137F">
        <w:trPr>
          <w:trHeight w:val="300"/>
        </w:trPr>
        <w:tc>
          <w:tcPr>
            <w:tcW w:w="7768" w:type="dxa"/>
            <w:tcBorders>
              <w:top w:val="single" w:sz="6" w:space="0" w:color="auto"/>
              <w:left w:val="single" w:sz="6" w:space="0" w:color="auto"/>
              <w:bottom w:val="single" w:sz="6" w:space="0" w:color="auto"/>
              <w:right w:val="single" w:sz="6" w:space="0" w:color="auto"/>
            </w:tcBorders>
            <w:shd w:val="clear" w:color="auto" w:fill="auto"/>
          </w:tcPr>
          <w:p w14:paraId="0AE81B42" w14:textId="54928057" w:rsidR="009124CB" w:rsidRPr="00034991" w:rsidRDefault="00D42D81" w:rsidP="0090137F">
            <w:pPr>
              <w:rPr>
                <w:sz w:val="24"/>
                <w:szCs w:val="24"/>
              </w:rPr>
            </w:pPr>
            <w:r w:rsidRPr="00034991">
              <w:rPr>
                <w:sz w:val="24"/>
                <w:szCs w:val="24"/>
              </w:rPr>
              <w:t xml:space="preserve">Experience </w:t>
            </w:r>
            <w:r w:rsidR="006B3313" w:rsidRPr="00034991">
              <w:rPr>
                <w:sz w:val="24"/>
                <w:szCs w:val="24"/>
              </w:rPr>
              <w:t>in invoicing and processing payment requests</w:t>
            </w:r>
            <w:r w:rsidRPr="00034991">
              <w:rPr>
                <w:sz w:val="24"/>
                <w:szCs w:val="24"/>
              </w:rPr>
              <w:t xml:space="preserve"> </w:t>
            </w:r>
          </w:p>
        </w:tc>
        <w:tc>
          <w:tcPr>
            <w:tcW w:w="1267" w:type="dxa"/>
            <w:tcBorders>
              <w:top w:val="single" w:sz="6" w:space="0" w:color="auto"/>
              <w:left w:val="single" w:sz="6" w:space="0" w:color="auto"/>
              <w:bottom w:val="single" w:sz="6" w:space="0" w:color="auto"/>
              <w:right w:val="single" w:sz="6" w:space="0" w:color="auto"/>
            </w:tcBorders>
            <w:shd w:val="clear" w:color="auto" w:fill="auto"/>
          </w:tcPr>
          <w:p w14:paraId="056A5A8B" w14:textId="570AD915" w:rsidR="009124CB" w:rsidRPr="00034991" w:rsidRDefault="009124CB" w:rsidP="0090137F">
            <w:pPr>
              <w:jc w:val="center"/>
              <w:rPr>
                <w:b/>
                <w:bCs/>
                <w:sz w:val="24"/>
                <w:szCs w:val="24"/>
              </w:rPr>
            </w:pPr>
            <w:r w:rsidRPr="00034991">
              <w:rPr>
                <w:b/>
                <w:bCs/>
                <w:sz w:val="24"/>
                <w:szCs w:val="24"/>
              </w:rPr>
              <w:t>X</w:t>
            </w:r>
          </w:p>
        </w:tc>
        <w:tc>
          <w:tcPr>
            <w:tcW w:w="1415" w:type="dxa"/>
            <w:tcBorders>
              <w:top w:val="single" w:sz="6" w:space="0" w:color="auto"/>
              <w:left w:val="single" w:sz="6" w:space="0" w:color="auto"/>
              <w:bottom w:val="single" w:sz="6" w:space="0" w:color="auto"/>
              <w:right w:val="single" w:sz="6" w:space="0" w:color="auto"/>
            </w:tcBorders>
            <w:shd w:val="clear" w:color="auto" w:fill="auto"/>
          </w:tcPr>
          <w:p w14:paraId="5C203660" w14:textId="77777777" w:rsidR="009124CB" w:rsidRPr="00034991" w:rsidRDefault="009124CB" w:rsidP="0090137F">
            <w:pPr>
              <w:rPr>
                <w:b/>
                <w:bCs/>
                <w:sz w:val="24"/>
                <w:szCs w:val="24"/>
              </w:rPr>
            </w:pPr>
          </w:p>
        </w:tc>
      </w:tr>
      <w:tr w:rsidR="000D1F8F" w:rsidRPr="00034991" w14:paraId="328B4D47" w14:textId="77777777" w:rsidTr="0090137F">
        <w:trPr>
          <w:trHeight w:val="300"/>
        </w:trPr>
        <w:tc>
          <w:tcPr>
            <w:tcW w:w="7768" w:type="dxa"/>
            <w:tcBorders>
              <w:top w:val="single" w:sz="6" w:space="0" w:color="auto"/>
              <w:left w:val="single" w:sz="6" w:space="0" w:color="auto"/>
              <w:bottom w:val="single" w:sz="6" w:space="0" w:color="auto"/>
              <w:right w:val="single" w:sz="6" w:space="0" w:color="auto"/>
            </w:tcBorders>
            <w:shd w:val="clear" w:color="auto" w:fill="auto"/>
          </w:tcPr>
          <w:p w14:paraId="17F49411" w14:textId="200FBF76" w:rsidR="000D1F8F" w:rsidRPr="00034991" w:rsidRDefault="00D42D81" w:rsidP="0090137F">
            <w:pPr>
              <w:rPr>
                <w:sz w:val="24"/>
                <w:szCs w:val="24"/>
              </w:rPr>
            </w:pPr>
            <w:r w:rsidRPr="00034991">
              <w:rPr>
                <w:sz w:val="24"/>
                <w:szCs w:val="24"/>
              </w:rPr>
              <w:t xml:space="preserve">Experience of preparing, monitoring and analysing </w:t>
            </w:r>
            <w:r w:rsidR="006B3313" w:rsidRPr="00034991">
              <w:rPr>
                <w:sz w:val="24"/>
                <w:szCs w:val="24"/>
              </w:rPr>
              <w:t>cashflow forecasts</w:t>
            </w:r>
          </w:p>
        </w:tc>
        <w:tc>
          <w:tcPr>
            <w:tcW w:w="1267" w:type="dxa"/>
            <w:tcBorders>
              <w:top w:val="single" w:sz="6" w:space="0" w:color="auto"/>
              <w:left w:val="single" w:sz="6" w:space="0" w:color="auto"/>
              <w:bottom w:val="single" w:sz="6" w:space="0" w:color="auto"/>
              <w:right w:val="single" w:sz="6" w:space="0" w:color="auto"/>
            </w:tcBorders>
            <w:shd w:val="clear" w:color="auto" w:fill="auto"/>
          </w:tcPr>
          <w:p w14:paraId="1CE10168" w14:textId="4970A034" w:rsidR="000D1F8F" w:rsidRPr="00034991" w:rsidRDefault="000D1F8F" w:rsidP="0090137F">
            <w:pPr>
              <w:jc w:val="center"/>
              <w:rPr>
                <w:b/>
                <w:bCs/>
                <w:sz w:val="24"/>
                <w:szCs w:val="24"/>
              </w:rPr>
            </w:pPr>
          </w:p>
        </w:tc>
        <w:tc>
          <w:tcPr>
            <w:tcW w:w="1415" w:type="dxa"/>
            <w:tcBorders>
              <w:top w:val="single" w:sz="6" w:space="0" w:color="auto"/>
              <w:left w:val="single" w:sz="6" w:space="0" w:color="auto"/>
              <w:bottom w:val="single" w:sz="6" w:space="0" w:color="auto"/>
              <w:right w:val="single" w:sz="6" w:space="0" w:color="auto"/>
            </w:tcBorders>
            <w:shd w:val="clear" w:color="auto" w:fill="auto"/>
          </w:tcPr>
          <w:p w14:paraId="7EFFB337" w14:textId="1730E291" w:rsidR="000D1F8F" w:rsidRPr="00034991" w:rsidRDefault="006B3313" w:rsidP="000D1F8F">
            <w:pPr>
              <w:jc w:val="center"/>
              <w:rPr>
                <w:b/>
                <w:bCs/>
                <w:sz w:val="24"/>
                <w:szCs w:val="24"/>
              </w:rPr>
            </w:pPr>
            <w:r w:rsidRPr="00034991">
              <w:rPr>
                <w:b/>
                <w:bCs/>
                <w:sz w:val="24"/>
                <w:szCs w:val="24"/>
              </w:rPr>
              <w:t>X</w:t>
            </w:r>
          </w:p>
        </w:tc>
      </w:tr>
      <w:tr w:rsidR="008C0E78" w:rsidRPr="00034991" w14:paraId="5350E42F" w14:textId="77777777" w:rsidTr="0090137F">
        <w:trPr>
          <w:trHeight w:val="300"/>
        </w:trPr>
        <w:tc>
          <w:tcPr>
            <w:tcW w:w="7768" w:type="dxa"/>
            <w:tcBorders>
              <w:top w:val="single" w:sz="6" w:space="0" w:color="auto"/>
              <w:left w:val="single" w:sz="6" w:space="0" w:color="auto"/>
              <w:bottom w:val="single" w:sz="6" w:space="0" w:color="auto"/>
              <w:right w:val="single" w:sz="6" w:space="0" w:color="auto"/>
            </w:tcBorders>
            <w:shd w:val="clear" w:color="auto" w:fill="auto"/>
          </w:tcPr>
          <w:p w14:paraId="7335BE0C" w14:textId="51E32CF6" w:rsidR="008C0E78" w:rsidRPr="00034991" w:rsidRDefault="008C0E78" w:rsidP="0090137F">
            <w:pPr>
              <w:rPr>
                <w:sz w:val="24"/>
                <w:szCs w:val="24"/>
              </w:rPr>
            </w:pPr>
            <w:r w:rsidRPr="00034991">
              <w:rPr>
                <w:sz w:val="24"/>
                <w:szCs w:val="24"/>
              </w:rPr>
              <w:t>Experience of</w:t>
            </w:r>
            <w:r w:rsidR="006B3313" w:rsidRPr="00034991">
              <w:rPr>
                <w:sz w:val="24"/>
                <w:szCs w:val="24"/>
              </w:rPr>
              <w:t xml:space="preserve"> working as part of a team</w:t>
            </w:r>
          </w:p>
        </w:tc>
        <w:tc>
          <w:tcPr>
            <w:tcW w:w="1267" w:type="dxa"/>
            <w:tcBorders>
              <w:top w:val="single" w:sz="6" w:space="0" w:color="auto"/>
              <w:left w:val="single" w:sz="6" w:space="0" w:color="auto"/>
              <w:bottom w:val="single" w:sz="6" w:space="0" w:color="auto"/>
              <w:right w:val="single" w:sz="6" w:space="0" w:color="auto"/>
            </w:tcBorders>
            <w:shd w:val="clear" w:color="auto" w:fill="auto"/>
          </w:tcPr>
          <w:p w14:paraId="6FC8BB42" w14:textId="21C86CC3" w:rsidR="008C0E78" w:rsidRPr="00034991" w:rsidRDefault="008C0E78" w:rsidP="0090137F">
            <w:pPr>
              <w:jc w:val="center"/>
              <w:rPr>
                <w:b/>
                <w:bCs/>
                <w:sz w:val="24"/>
                <w:szCs w:val="24"/>
              </w:rPr>
            </w:pPr>
            <w:r w:rsidRPr="00034991">
              <w:rPr>
                <w:b/>
                <w:bCs/>
                <w:sz w:val="24"/>
                <w:szCs w:val="24"/>
              </w:rPr>
              <w:t>X</w:t>
            </w:r>
          </w:p>
        </w:tc>
        <w:tc>
          <w:tcPr>
            <w:tcW w:w="1415" w:type="dxa"/>
            <w:tcBorders>
              <w:top w:val="single" w:sz="6" w:space="0" w:color="auto"/>
              <w:left w:val="single" w:sz="6" w:space="0" w:color="auto"/>
              <w:bottom w:val="single" w:sz="6" w:space="0" w:color="auto"/>
              <w:right w:val="single" w:sz="6" w:space="0" w:color="auto"/>
            </w:tcBorders>
            <w:shd w:val="clear" w:color="auto" w:fill="auto"/>
          </w:tcPr>
          <w:p w14:paraId="02C4CF49" w14:textId="77777777" w:rsidR="008C0E78" w:rsidRPr="00034991" w:rsidRDefault="008C0E78" w:rsidP="000D1F8F">
            <w:pPr>
              <w:jc w:val="center"/>
              <w:rPr>
                <w:b/>
                <w:bCs/>
                <w:sz w:val="24"/>
                <w:szCs w:val="24"/>
              </w:rPr>
            </w:pPr>
          </w:p>
        </w:tc>
      </w:tr>
      <w:tr w:rsidR="00740EA4" w:rsidRPr="00034991" w14:paraId="6078C330" w14:textId="77777777" w:rsidTr="0090137F">
        <w:trPr>
          <w:trHeight w:val="300"/>
        </w:trPr>
        <w:tc>
          <w:tcPr>
            <w:tcW w:w="7768" w:type="dxa"/>
            <w:tcBorders>
              <w:top w:val="single" w:sz="6" w:space="0" w:color="auto"/>
              <w:left w:val="single" w:sz="6" w:space="0" w:color="auto"/>
              <w:bottom w:val="single" w:sz="6" w:space="0" w:color="auto"/>
              <w:right w:val="single" w:sz="6" w:space="0" w:color="auto"/>
            </w:tcBorders>
            <w:shd w:val="clear" w:color="auto" w:fill="auto"/>
          </w:tcPr>
          <w:p w14:paraId="1B8CE648" w14:textId="722FF93E" w:rsidR="00740EA4" w:rsidRPr="00034991" w:rsidRDefault="00740EA4" w:rsidP="0090137F">
            <w:pPr>
              <w:rPr>
                <w:sz w:val="24"/>
                <w:szCs w:val="24"/>
              </w:rPr>
            </w:pPr>
            <w:r w:rsidRPr="00034991">
              <w:rPr>
                <w:sz w:val="24"/>
                <w:szCs w:val="24"/>
              </w:rPr>
              <w:t>Confident in working with</w:t>
            </w:r>
            <w:r w:rsidR="008C0E78" w:rsidRPr="00034991">
              <w:rPr>
                <w:sz w:val="24"/>
                <w:szCs w:val="24"/>
              </w:rPr>
              <w:t xml:space="preserve"> learning </w:t>
            </w:r>
            <w:r w:rsidRPr="00034991">
              <w:rPr>
                <w:sz w:val="24"/>
                <w:szCs w:val="24"/>
              </w:rPr>
              <w:t>disabled and</w:t>
            </w:r>
            <w:r w:rsidR="008C0E78" w:rsidRPr="00034991">
              <w:rPr>
                <w:sz w:val="24"/>
                <w:szCs w:val="24"/>
              </w:rPr>
              <w:t xml:space="preserve">/or autistic </w:t>
            </w:r>
            <w:r w:rsidR="00D42D81" w:rsidRPr="00034991">
              <w:rPr>
                <w:sz w:val="24"/>
                <w:szCs w:val="24"/>
              </w:rPr>
              <w:t>people</w:t>
            </w:r>
          </w:p>
        </w:tc>
        <w:tc>
          <w:tcPr>
            <w:tcW w:w="1267" w:type="dxa"/>
            <w:tcBorders>
              <w:top w:val="single" w:sz="6" w:space="0" w:color="auto"/>
              <w:left w:val="single" w:sz="6" w:space="0" w:color="auto"/>
              <w:bottom w:val="single" w:sz="6" w:space="0" w:color="auto"/>
              <w:right w:val="single" w:sz="6" w:space="0" w:color="auto"/>
            </w:tcBorders>
            <w:shd w:val="clear" w:color="auto" w:fill="auto"/>
          </w:tcPr>
          <w:p w14:paraId="076B1EBE" w14:textId="39A909C1" w:rsidR="00740EA4" w:rsidRPr="00034991" w:rsidRDefault="00740EA4" w:rsidP="0090137F">
            <w:pPr>
              <w:jc w:val="center"/>
              <w:rPr>
                <w:b/>
                <w:bCs/>
                <w:sz w:val="24"/>
                <w:szCs w:val="24"/>
              </w:rPr>
            </w:pPr>
          </w:p>
        </w:tc>
        <w:tc>
          <w:tcPr>
            <w:tcW w:w="1415" w:type="dxa"/>
            <w:tcBorders>
              <w:top w:val="single" w:sz="6" w:space="0" w:color="auto"/>
              <w:left w:val="single" w:sz="6" w:space="0" w:color="auto"/>
              <w:bottom w:val="single" w:sz="6" w:space="0" w:color="auto"/>
              <w:right w:val="single" w:sz="6" w:space="0" w:color="auto"/>
            </w:tcBorders>
            <w:shd w:val="clear" w:color="auto" w:fill="auto"/>
          </w:tcPr>
          <w:p w14:paraId="3387168C" w14:textId="72296923" w:rsidR="00740EA4" w:rsidRPr="00034991" w:rsidRDefault="00D42D81" w:rsidP="000D1F8F">
            <w:pPr>
              <w:jc w:val="center"/>
              <w:rPr>
                <w:b/>
                <w:bCs/>
                <w:sz w:val="24"/>
                <w:szCs w:val="24"/>
              </w:rPr>
            </w:pPr>
            <w:r w:rsidRPr="00034991">
              <w:rPr>
                <w:b/>
                <w:bCs/>
                <w:sz w:val="24"/>
                <w:szCs w:val="24"/>
              </w:rPr>
              <w:t>X</w:t>
            </w:r>
          </w:p>
        </w:tc>
      </w:tr>
      <w:tr w:rsidR="0090137F" w:rsidRPr="00034991" w14:paraId="1BB9F439" w14:textId="77777777" w:rsidTr="0090137F">
        <w:trPr>
          <w:trHeight w:val="300"/>
        </w:trPr>
        <w:tc>
          <w:tcPr>
            <w:tcW w:w="10450" w:type="dxa"/>
            <w:gridSpan w:val="3"/>
            <w:tcBorders>
              <w:top w:val="single" w:sz="6" w:space="0" w:color="auto"/>
              <w:left w:val="single" w:sz="6" w:space="0" w:color="auto"/>
              <w:bottom w:val="single" w:sz="6" w:space="0" w:color="auto"/>
              <w:right w:val="single" w:sz="6" w:space="0" w:color="auto"/>
            </w:tcBorders>
            <w:shd w:val="clear" w:color="auto" w:fill="D9D9D9"/>
            <w:hideMark/>
          </w:tcPr>
          <w:p w14:paraId="29682757" w14:textId="77777777" w:rsidR="0090137F" w:rsidRPr="00034991" w:rsidRDefault="0090137F" w:rsidP="0090137F">
            <w:pPr>
              <w:rPr>
                <w:b/>
                <w:bCs/>
                <w:sz w:val="24"/>
                <w:szCs w:val="24"/>
              </w:rPr>
            </w:pPr>
            <w:r w:rsidRPr="00034991">
              <w:rPr>
                <w:b/>
                <w:bCs/>
                <w:sz w:val="24"/>
                <w:szCs w:val="24"/>
              </w:rPr>
              <w:t>Knowledge </w:t>
            </w:r>
          </w:p>
        </w:tc>
      </w:tr>
      <w:tr w:rsidR="0090137F" w:rsidRPr="00034991" w14:paraId="4663849F" w14:textId="77777777" w:rsidTr="0090137F">
        <w:trPr>
          <w:trHeight w:val="300"/>
        </w:trPr>
        <w:tc>
          <w:tcPr>
            <w:tcW w:w="7768" w:type="dxa"/>
            <w:tcBorders>
              <w:top w:val="single" w:sz="6" w:space="0" w:color="auto"/>
              <w:left w:val="single" w:sz="6" w:space="0" w:color="auto"/>
              <w:bottom w:val="single" w:sz="6" w:space="0" w:color="auto"/>
              <w:right w:val="single" w:sz="6" w:space="0" w:color="auto"/>
            </w:tcBorders>
            <w:shd w:val="clear" w:color="auto" w:fill="auto"/>
            <w:hideMark/>
          </w:tcPr>
          <w:p w14:paraId="47DAEA5A" w14:textId="585DD4B0" w:rsidR="0090137F" w:rsidRPr="00034991" w:rsidRDefault="008C0E78" w:rsidP="0090137F">
            <w:pPr>
              <w:rPr>
                <w:sz w:val="24"/>
                <w:szCs w:val="24"/>
              </w:rPr>
            </w:pPr>
            <w:r w:rsidRPr="00034991">
              <w:rPr>
                <w:sz w:val="24"/>
                <w:szCs w:val="24"/>
              </w:rPr>
              <w:t>Knowledge of Charity accounting and Charity compliance</w:t>
            </w:r>
          </w:p>
        </w:tc>
        <w:tc>
          <w:tcPr>
            <w:tcW w:w="1267" w:type="dxa"/>
            <w:tcBorders>
              <w:top w:val="single" w:sz="6" w:space="0" w:color="auto"/>
              <w:left w:val="single" w:sz="6" w:space="0" w:color="auto"/>
              <w:bottom w:val="single" w:sz="6" w:space="0" w:color="auto"/>
              <w:right w:val="single" w:sz="6" w:space="0" w:color="auto"/>
            </w:tcBorders>
            <w:shd w:val="clear" w:color="auto" w:fill="auto"/>
            <w:hideMark/>
          </w:tcPr>
          <w:p w14:paraId="345D48A7" w14:textId="6CBB979A" w:rsidR="0090137F" w:rsidRPr="00034991" w:rsidRDefault="0090137F" w:rsidP="009124CB">
            <w:pPr>
              <w:jc w:val="center"/>
              <w:rPr>
                <w:b/>
                <w:bCs/>
                <w:sz w:val="24"/>
                <w:szCs w:val="24"/>
              </w:rPr>
            </w:pPr>
          </w:p>
        </w:tc>
        <w:tc>
          <w:tcPr>
            <w:tcW w:w="1415" w:type="dxa"/>
            <w:tcBorders>
              <w:top w:val="single" w:sz="6" w:space="0" w:color="auto"/>
              <w:left w:val="single" w:sz="6" w:space="0" w:color="auto"/>
              <w:bottom w:val="single" w:sz="6" w:space="0" w:color="auto"/>
              <w:right w:val="single" w:sz="6" w:space="0" w:color="auto"/>
            </w:tcBorders>
            <w:shd w:val="clear" w:color="auto" w:fill="auto"/>
            <w:hideMark/>
          </w:tcPr>
          <w:p w14:paraId="79B8ECDB" w14:textId="2F553849" w:rsidR="0090137F" w:rsidRPr="00034991" w:rsidRDefault="006B2346" w:rsidP="006B2346">
            <w:pPr>
              <w:jc w:val="center"/>
              <w:rPr>
                <w:b/>
                <w:bCs/>
                <w:sz w:val="24"/>
                <w:szCs w:val="24"/>
              </w:rPr>
            </w:pPr>
            <w:r w:rsidRPr="00034991">
              <w:rPr>
                <w:b/>
                <w:bCs/>
                <w:sz w:val="24"/>
                <w:szCs w:val="24"/>
              </w:rPr>
              <w:t>X</w:t>
            </w:r>
          </w:p>
        </w:tc>
      </w:tr>
      <w:tr w:rsidR="008C0E78" w:rsidRPr="00034991" w14:paraId="022DB5CB" w14:textId="77777777" w:rsidTr="0090137F">
        <w:trPr>
          <w:trHeight w:val="300"/>
        </w:trPr>
        <w:tc>
          <w:tcPr>
            <w:tcW w:w="7768" w:type="dxa"/>
            <w:tcBorders>
              <w:top w:val="single" w:sz="6" w:space="0" w:color="auto"/>
              <w:left w:val="single" w:sz="6" w:space="0" w:color="auto"/>
              <w:bottom w:val="single" w:sz="6" w:space="0" w:color="auto"/>
              <w:right w:val="single" w:sz="6" w:space="0" w:color="auto"/>
            </w:tcBorders>
            <w:shd w:val="clear" w:color="auto" w:fill="auto"/>
          </w:tcPr>
          <w:p w14:paraId="181AC8AA" w14:textId="76D6E539" w:rsidR="008C0E78" w:rsidRPr="00034991" w:rsidRDefault="008C0E78" w:rsidP="0090137F">
            <w:pPr>
              <w:rPr>
                <w:sz w:val="24"/>
                <w:szCs w:val="24"/>
              </w:rPr>
            </w:pPr>
            <w:r w:rsidRPr="00034991">
              <w:rPr>
                <w:sz w:val="24"/>
                <w:szCs w:val="24"/>
              </w:rPr>
              <w:t>Demonstrable knowledge of accounting software (e.g. Xero)</w:t>
            </w:r>
          </w:p>
        </w:tc>
        <w:tc>
          <w:tcPr>
            <w:tcW w:w="1267" w:type="dxa"/>
            <w:tcBorders>
              <w:top w:val="single" w:sz="6" w:space="0" w:color="auto"/>
              <w:left w:val="single" w:sz="6" w:space="0" w:color="auto"/>
              <w:bottom w:val="single" w:sz="6" w:space="0" w:color="auto"/>
              <w:right w:val="single" w:sz="6" w:space="0" w:color="auto"/>
            </w:tcBorders>
            <w:shd w:val="clear" w:color="auto" w:fill="auto"/>
          </w:tcPr>
          <w:p w14:paraId="5690E93D" w14:textId="0DC3228B" w:rsidR="008C0E78" w:rsidRPr="00034991" w:rsidRDefault="008C0E78" w:rsidP="001776D4">
            <w:pPr>
              <w:jc w:val="center"/>
              <w:rPr>
                <w:b/>
                <w:bCs/>
                <w:sz w:val="24"/>
                <w:szCs w:val="24"/>
              </w:rPr>
            </w:pPr>
          </w:p>
        </w:tc>
        <w:tc>
          <w:tcPr>
            <w:tcW w:w="1415" w:type="dxa"/>
            <w:tcBorders>
              <w:top w:val="single" w:sz="6" w:space="0" w:color="auto"/>
              <w:left w:val="single" w:sz="6" w:space="0" w:color="auto"/>
              <w:bottom w:val="single" w:sz="6" w:space="0" w:color="auto"/>
              <w:right w:val="single" w:sz="6" w:space="0" w:color="auto"/>
            </w:tcBorders>
            <w:shd w:val="clear" w:color="auto" w:fill="auto"/>
          </w:tcPr>
          <w:p w14:paraId="1050ADF1" w14:textId="749EDE4D" w:rsidR="008C0E78" w:rsidRPr="00034991" w:rsidRDefault="001776D4" w:rsidP="001776D4">
            <w:pPr>
              <w:jc w:val="center"/>
              <w:rPr>
                <w:b/>
                <w:bCs/>
                <w:sz w:val="24"/>
                <w:szCs w:val="24"/>
              </w:rPr>
            </w:pPr>
            <w:r w:rsidRPr="00034991">
              <w:rPr>
                <w:b/>
                <w:bCs/>
                <w:sz w:val="24"/>
                <w:szCs w:val="24"/>
              </w:rPr>
              <w:t>X</w:t>
            </w:r>
          </w:p>
        </w:tc>
      </w:tr>
      <w:tr w:rsidR="0090137F" w:rsidRPr="00034991" w14:paraId="46D89DA6" w14:textId="77777777" w:rsidTr="0090137F">
        <w:trPr>
          <w:trHeight w:val="300"/>
        </w:trPr>
        <w:tc>
          <w:tcPr>
            <w:tcW w:w="7768" w:type="dxa"/>
            <w:tcBorders>
              <w:top w:val="single" w:sz="6" w:space="0" w:color="auto"/>
              <w:left w:val="single" w:sz="6" w:space="0" w:color="auto"/>
              <w:bottom w:val="single" w:sz="6" w:space="0" w:color="auto"/>
              <w:right w:val="single" w:sz="6" w:space="0" w:color="auto"/>
            </w:tcBorders>
            <w:shd w:val="clear" w:color="auto" w:fill="auto"/>
            <w:hideMark/>
          </w:tcPr>
          <w:p w14:paraId="07105B52" w14:textId="18F14E02" w:rsidR="0090137F" w:rsidRPr="00034991" w:rsidRDefault="00BF45BE" w:rsidP="0090137F">
            <w:pPr>
              <w:rPr>
                <w:sz w:val="24"/>
                <w:szCs w:val="24"/>
              </w:rPr>
            </w:pPr>
            <w:r w:rsidRPr="00034991">
              <w:rPr>
                <w:sz w:val="24"/>
                <w:szCs w:val="24"/>
              </w:rPr>
              <w:t>Knowledge and experience of the UK arts funding system and other fundraising initiatives</w:t>
            </w:r>
          </w:p>
        </w:tc>
        <w:tc>
          <w:tcPr>
            <w:tcW w:w="1267" w:type="dxa"/>
            <w:tcBorders>
              <w:top w:val="single" w:sz="6" w:space="0" w:color="auto"/>
              <w:left w:val="single" w:sz="6" w:space="0" w:color="auto"/>
              <w:bottom w:val="single" w:sz="6" w:space="0" w:color="auto"/>
              <w:right w:val="single" w:sz="6" w:space="0" w:color="auto"/>
            </w:tcBorders>
            <w:shd w:val="clear" w:color="auto" w:fill="auto"/>
            <w:hideMark/>
          </w:tcPr>
          <w:p w14:paraId="198C005B" w14:textId="7C4A6DCD" w:rsidR="0090137F" w:rsidRPr="00034991" w:rsidRDefault="0090137F" w:rsidP="00BF45BE">
            <w:pPr>
              <w:jc w:val="center"/>
              <w:rPr>
                <w:b/>
                <w:bCs/>
                <w:sz w:val="24"/>
                <w:szCs w:val="24"/>
              </w:rPr>
            </w:pPr>
          </w:p>
        </w:tc>
        <w:tc>
          <w:tcPr>
            <w:tcW w:w="1415" w:type="dxa"/>
            <w:tcBorders>
              <w:top w:val="single" w:sz="6" w:space="0" w:color="auto"/>
              <w:left w:val="single" w:sz="6" w:space="0" w:color="auto"/>
              <w:bottom w:val="single" w:sz="6" w:space="0" w:color="auto"/>
              <w:right w:val="single" w:sz="6" w:space="0" w:color="auto"/>
            </w:tcBorders>
            <w:shd w:val="clear" w:color="auto" w:fill="auto"/>
            <w:hideMark/>
          </w:tcPr>
          <w:p w14:paraId="2AF652F0" w14:textId="5346EB56" w:rsidR="0090137F" w:rsidRPr="00034991" w:rsidRDefault="00BF45BE" w:rsidP="00BF45BE">
            <w:pPr>
              <w:jc w:val="center"/>
              <w:rPr>
                <w:b/>
                <w:bCs/>
                <w:sz w:val="24"/>
                <w:szCs w:val="24"/>
              </w:rPr>
            </w:pPr>
            <w:r w:rsidRPr="00034991">
              <w:rPr>
                <w:b/>
                <w:bCs/>
                <w:sz w:val="24"/>
                <w:szCs w:val="24"/>
              </w:rPr>
              <w:t>X</w:t>
            </w:r>
          </w:p>
        </w:tc>
      </w:tr>
      <w:tr w:rsidR="0090137F" w:rsidRPr="00034991" w14:paraId="47651609" w14:textId="77777777" w:rsidTr="0090137F">
        <w:trPr>
          <w:trHeight w:val="300"/>
        </w:trPr>
        <w:tc>
          <w:tcPr>
            <w:tcW w:w="10450" w:type="dxa"/>
            <w:gridSpan w:val="3"/>
            <w:tcBorders>
              <w:top w:val="single" w:sz="6" w:space="0" w:color="auto"/>
              <w:left w:val="single" w:sz="6" w:space="0" w:color="auto"/>
              <w:bottom w:val="single" w:sz="6" w:space="0" w:color="auto"/>
              <w:right w:val="single" w:sz="6" w:space="0" w:color="auto"/>
            </w:tcBorders>
            <w:shd w:val="clear" w:color="auto" w:fill="D9D9D9"/>
            <w:hideMark/>
          </w:tcPr>
          <w:p w14:paraId="0A891130" w14:textId="77777777" w:rsidR="0090137F" w:rsidRPr="00034991" w:rsidRDefault="0090137F" w:rsidP="0090137F">
            <w:pPr>
              <w:rPr>
                <w:b/>
                <w:bCs/>
                <w:sz w:val="24"/>
                <w:szCs w:val="24"/>
              </w:rPr>
            </w:pPr>
            <w:r w:rsidRPr="00034991">
              <w:rPr>
                <w:b/>
                <w:bCs/>
                <w:sz w:val="24"/>
                <w:szCs w:val="24"/>
              </w:rPr>
              <w:t>Attitude </w:t>
            </w:r>
          </w:p>
        </w:tc>
      </w:tr>
      <w:tr w:rsidR="0090137F" w:rsidRPr="00034991" w14:paraId="22DB5A09" w14:textId="77777777" w:rsidTr="0090137F">
        <w:trPr>
          <w:trHeight w:val="300"/>
        </w:trPr>
        <w:tc>
          <w:tcPr>
            <w:tcW w:w="7768" w:type="dxa"/>
            <w:tcBorders>
              <w:top w:val="single" w:sz="6" w:space="0" w:color="auto"/>
              <w:left w:val="single" w:sz="6" w:space="0" w:color="auto"/>
              <w:bottom w:val="single" w:sz="6" w:space="0" w:color="auto"/>
              <w:right w:val="single" w:sz="6" w:space="0" w:color="auto"/>
            </w:tcBorders>
            <w:shd w:val="clear" w:color="auto" w:fill="auto"/>
            <w:hideMark/>
          </w:tcPr>
          <w:p w14:paraId="0C0B2892" w14:textId="2B4398D2" w:rsidR="0090137F" w:rsidRPr="00034991" w:rsidRDefault="002A4D02" w:rsidP="0090137F">
            <w:pPr>
              <w:rPr>
                <w:sz w:val="24"/>
                <w:szCs w:val="24"/>
              </w:rPr>
            </w:pPr>
            <w:r w:rsidRPr="00034991">
              <w:rPr>
                <w:sz w:val="24"/>
                <w:szCs w:val="24"/>
              </w:rPr>
              <w:t>A</w:t>
            </w:r>
            <w:r w:rsidR="00D415BA" w:rsidRPr="00034991">
              <w:rPr>
                <w:sz w:val="24"/>
                <w:szCs w:val="24"/>
              </w:rPr>
              <w:t xml:space="preserve"> motivated learner who can work independently</w:t>
            </w:r>
          </w:p>
        </w:tc>
        <w:tc>
          <w:tcPr>
            <w:tcW w:w="1267" w:type="dxa"/>
            <w:tcBorders>
              <w:top w:val="single" w:sz="6" w:space="0" w:color="auto"/>
              <w:left w:val="single" w:sz="6" w:space="0" w:color="auto"/>
              <w:bottom w:val="single" w:sz="6" w:space="0" w:color="auto"/>
              <w:right w:val="single" w:sz="6" w:space="0" w:color="auto"/>
            </w:tcBorders>
            <w:shd w:val="clear" w:color="auto" w:fill="auto"/>
            <w:hideMark/>
          </w:tcPr>
          <w:p w14:paraId="23201F97" w14:textId="56E26B84" w:rsidR="0090137F" w:rsidRPr="00034991" w:rsidRDefault="0090137F" w:rsidP="000D1F8F">
            <w:pPr>
              <w:jc w:val="center"/>
              <w:rPr>
                <w:b/>
                <w:bCs/>
                <w:sz w:val="24"/>
                <w:szCs w:val="24"/>
              </w:rPr>
            </w:pPr>
            <w:r w:rsidRPr="00034991">
              <w:rPr>
                <w:b/>
                <w:bCs/>
                <w:sz w:val="24"/>
                <w:szCs w:val="24"/>
              </w:rPr>
              <w:t>X</w:t>
            </w:r>
          </w:p>
        </w:tc>
        <w:tc>
          <w:tcPr>
            <w:tcW w:w="1415" w:type="dxa"/>
            <w:tcBorders>
              <w:top w:val="single" w:sz="6" w:space="0" w:color="auto"/>
              <w:left w:val="single" w:sz="6" w:space="0" w:color="auto"/>
              <w:bottom w:val="single" w:sz="6" w:space="0" w:color="auto"/>
              <w:right w:val="single" w:sz="6" w:space="0" w:color="auto"/>
            </w:tcBorders>
            <w:shd w:val="clear" w:color="auto" w:fill="auto"/>
            <w:hideMark/>
          </w:tcPr>
          <w:p w14:paraId="2268A053" w14:textId="77777777" w:rsidR="0090137F" w:rsidRPr="00034991" w:rsidRDefault="0090137F" w:rsidP="0090137F">
            <w:pPr>
              <w:rPr>
                <w:b/>
                <w:bCs/>
                <w:sz w:val="24"/>
                <w:szCs w:val="24"/>
              </w:rPr>
            </w:pPr>
            <w:r w:rsidRPr="00034991">
              <w:rPr>
                <w:b/>
                <w:bCs/>
                <w:sz w:val="24"/>
                <w:szCs w:val="24"/>
              </w:rPr>
              <w:t> </w:t>
            </w:r>
          </w:p>
        </w:tc>
      </w:tr>
      <w:tr w:rsidR="0090137F" w:rsidRPr="00034991" w14:paraId="5019C795" w14:textId="77777777" w:rsidTr="0090137F">
        <w:trPr>
          <w:trHeight w:val="60"/>
        </w:trPr>
        <w:tc>
          <w:tcPr>
            <w:tcW w:w="7768" w:type="dxa"/>
            <w:tcBorders>
              <w:top w:val="single" w:sz="6" w:space="0" w:color="auto"/>
              <w:left w:val="single" w:sz="6" w:space="0" w:color="auto"/>
              <w:bottom w:val="single" w:sz="6" w:space="0" w:color="auto"/>
              <w:right w:val="single" w:sz="6" w:space="0" w:color="auto"/>
            </w:tcBorders>
            <w:shd w:val="clear" w:color="auto" w:fill="auto"/>
            <w:hideMark/>
          </w:tcPr>
          <w:p w14:paraId="69CC140E" w14:textId="247DBE2D" w:rsidR="0090137F" w:rsidRPr="00034991" w:rsidRDefault="002A4D02" w:rsidP="0090137F">
            <w:pPr>
              <w:rPr>
                <w:sz w:val="24"/>
                <w:szCs w:val="24"/>
              </w:rPr>
            </w:pPr>
            <w:r w:rsidRPr="00034991">
              <w:rPr>
                <w:sz w:val="24"/>
                <w:szCs w:val="24"/>
              </w:rPr>
              <w:t>Robust and resilient with the ability to work under pressure</w:t>
            </w:r>
            <w:r w:rsidR="0090137F" w:rsidRPr="00034991">
              <w:rPr>
                <w:sz w:val="24"/>
                <w:szCs w:val="24"/>
              </w:rPr>
              <w:t> </w:t>
            </w:r>
          </w:p>
        </w:tc>
        <w:tc>
          <w:tcPr>
            <w:tcW w:w="1267" w:type="dxa"/>
            <w:tcBorders>
              <w:top w:val="single" w:sz="6" w:space="0" w:color="auto"/>
              <w:left w:val="single" w:sz="6" w:space="0" w:color="auto"/>
              <w:bottom w:val="single" w:sz="6" w:space="0" w:color="auto"/>
              <w:right w:val="single" w:sz="6" w:space="0" w:color="auto"/>
            </w:tcBorders>
            <w:shd w:val="clear" w:color="auto" w:fill="auto"/>
            <w:hideMark/>
          </w:tcPr>
          <w:p w14:paraId="552A5AD1" w14:textId="1E81CF76" w:rsidR="0090137F" w:rsidRPr="00034991" w:rsidRDefault="0090137F" w:rsidP="000D1F8F">
            <w:pPr>
              <w:jc w:val="center"/>
              <w:rPr>
                <w:b/>
                <w:bCs/>
                <w:sz w:val="24"/>
                <w:szCs w:val="24"/>
              </w:rPr>
            </w:pPr>
            <w:r w:rsidRPr="00034991">
              <w:rPr>
                <w:b/>
                <w:bCs/>
                <w:sz w:val="24"/>
                <w:szCs w:val="24"/>
              </w:rPr>
              <w:t>X</w:t>
            </w:r>
          </w:p>
        </w:tc>
        <w:tc>
          <w:tcPr>
            <w:tcW w:w="1415" w:type="dxa"/>
            <w:tcBorders>
              <w:top w:val="single" w:sz="6" w:space="0" w:color="auto"/>
              <w:left w:val="single" w:sz="6" w:space="0" w:color="auto"/>
              <w:bottom w:val="single" w:sz="6" w:space="0" w:color="auto"/>
              <w:right w:val="single" w:sz="6" w:space="0" w:color="auto"/>
            </w:tcBorders>
            <w:shd w:val="clear" w:color="auto" w:fill="auto"/>
            <w:hideMark/>
          </w:tcPr>
          <w:p w14:paraId="54EAD5D2" w14:textId="77777777" w:rsidR="0090137F" w:rsidRPr="00034991" w:rsidRDefault="0090137F" w:rsidP="0090137F">
            <w:pPr>
              <w:rPr>
                <w:b/>
                <w:bCs/>
                <w:sz w:val="24"/>
                <w:szCs w:val="24"/>
              </w:rPr>
            </w:pPr>
            <w:r w:rsidRPr="00034991">
              <w:rPr>
                <w:b/>
                <w:bCs/>
                <w:sz w:val="24"/>
                <w:szCs w:val="24"/>
              </w:rPr>
              <w:t> </w:t>
            </w:r>
          </w:p>
        </w:tc>
      </w:tr>
      <w:tr w:rsidR="000D1F8F" w:rsidRPr="00034991" w14:paraId="424EC52A" w14:textId="77777777" w:rsidTr="0090137F">
        <w:trPr>
          <w:trHeight w:val="60"/>
        </w:trPr>
        <w:tc>
          <w:tcPr>
            <w:tcW w:w="7768" w:type="dxa"/>
            <w:tcBorders>
              <w:top w:val="single" w:sz="6" w:space="0" w:color="auto"/>
              <w:left w:val="single" w:sz="6" w:space="0" w:color="auto"/>
              <w:bottom w:val="single" w:sz="6" w:space="0" w:color="auto"/>
              <w:right w:val="single" w:sz="6" w:space="0" w:color="auto"/>
            </w:tcBorders>
            <w:shd w:val="clear" w:color="auto" w:fill="auto"/>
          </w:tcPr>
          <w:p w14:paraId="2D1B9C54" w14:textId="1B1057B1" w:rsidR="000D1F8F" w:rsidRPr="00034991" w:rsidRDefault="002A4D02" w:rsidP="0090137F">
            <w:pPr>
              <w:rPr>
                <w:sz w:val="24"/>
                <w:szCs w:val="24"/>
              </w:rPr>
            </w:pPr>
            <w:r w:rsidRPr="00034991">
              <w:rPr>
                <w:sz w:val="24"/>
                <w:szCs w:val="24"/>
              </w:rPr>
              <w:t>A track record of being respectful and generous of spirit with other artists and team members</w:t>
            </w:r>
          </w:p>
        </w:tc>
        <w:tc>
          <w:tcPr>
            <w:tcW w:w="1267" w:type="dxa"/>
            <w:tcBorders>
              <w:top w:val="single" w:sz="6" w:space="0" w:color="auto"/>
              <w:left w:val="single" w:sz="6" w:space="0" w:color="auto"/>
              <w:bottom w:val="single" w:sz="6" w:space="0" w:color="auto"/>
              <w:right w:val="single" w:sz="6" w:space="0" w:color="auto"/>
            </w:tcBorders>
            <w:shd w:val="clear" w:color="auto" w:fill="auto"/>
          </w:tcPr>
          <w:p w14:paraId="1749159D" w14:textId="12C63218" w:rsidR="000D1F8F" w:rsidRPr="00034991" w:rsidRDefault="000D1F8F" w:rsidP="000D1F8F">
            <w:pPr>
              <w:jc w:val="center"/>
              <w:rPr>
                <w:b/>
                <w:bCs/>
                <w:sz w:val="24"/>
                <w:szCs w:val="24"/>
              </w:rPr>
            </w:pPr>
            <w:r w:rsidRPr="00034991">
              <w:rPr>
                <w:b/>
                <w:bCs/>
                <w:sz w:val="24"/>
                <w:szCs w:val="24"/>
              </w:rPr>
              <w:t>X</w:t>
            </w:r>
          </w:p>
        </w:tc>
        <w:tc>
          <w:tcPr>
            <w:tcW w:w="1415" w:type="dxa"/>
            <w:tcBorders>
              <w:top w:val="single" w:sz="6" w:space="0" w:color="auto"/>
              <w:left w:val="single" w:sz="6" w:space="0" w:color="auto"/>
              <w:bottom w:val="single" w:sz="6" w:space="0" w:color="auto"/>
              <w:right w:val="single" w:sz="6" w:space="0" w:color="auto"/>
            </w:tcBorders>
            <w:shd w:val="clear" w:color="auto" w:fill="auto"/>
          </w:tcPr>
          <w:p w14:paraId="69CEEC5E" w14:textId="77777777" w:rsidR="000D1F8F" w:rsidRPr="00034991" w:rsidRDefault="000D1F8F" w:rsidP="0090137F">
            <w:pPr>
              <w:rPr>
                <w:b/>
                <w:bCs/>
                <w:sz w:val="24"/>
                <w:szCs w:val="24"/>
              </w:rPr>
            </w:pPr>
          </w:p>
        </w:tc>
      </w:tr>
      <w:tr w:rsidR="000D1F8F" w:rsidRPr="00034991" w14:paraId="57C5421B" w14:textId="77777777" w:rsidTr="0090137F">
        <w:trPr>
          <w:trHeight w:val="60"/>
        </w:trPr>
        <w:tc>
          <w:tcPr>
            <w:tcW w:w="7768" w:type="dxa"/>
            <w:tcBorders>
              <w:top w:val="single" w:sz="6" w:space="0" w:color="auto"/>
              <w:left w:val="single" w:sz="6" w:space="0" w:color="auto"/>
              <w:bottom w:val="single" w:sz="6" w:space="0" w:color="auto"/>
              <w:right w:val="single" w:sz="6" w:space="0" w:color="auto"/>
            </w:tcBorders>
            <w:shd w:val="clear" w:color="auto" w:fill="auto"/>
          </w:tcPr>
          <w:p w14:paraId="4CC6AE0B" w14:textId="0BDDCB75" w:rsidR="000D1F8F" w:rsidRPr="00034991" w:rsidRDefault="002A4D02" w:rsidP="0090137F">
            <w:pPr>
              <w:rPr>
                <w:sz w:val="24"/>
                <w:szCs w:val="24"/>
              </w:rPr>
            </w:pPr>
            <w:r w:rsidRPr="00034991">
              <w:rPr>
                <w:sz w:val="24"/>
                <w:szCs w:val="24"/>
              </w:rPr>
              <w:t>Demonstrable alignment with Hijinx Theatre’s core culture and values</w:t>
            </w:r>
          </w:p>
        </w:tc>
        <w:tc>
          <w:tcPr>
            <w:tcW w:w="1267" w:type="dxa"/>
            <w:tcBorders>
              <w:top w:val="single" w:sz="6" w:space="0" w:color="auto"/>
              <w:left w:val="single" w:sz="6" w:space="0" w:color="auto"/>
              <w:bottom w:val="single" w:sz="6" w:space="0" w:color="auto"/>
              <w:right w:val="single" w:sz="6" w:space="0" w:color="auto"/>
            </w:tcBorders>
            <w:shd w:val="clear" w:color="auto" w:fill="auto"/>
          </w:tcPr>
          <w:p w14:paraId="7D0FAEF0" w14:textId="119A6C46" w:rsidR="000D1F8F" w:rsidRPr="00034991" w:rsidRDefault="000D1F8F" w:rsidP="000D1F8F">
            <w:pPr>
              <w:jc w:val="center"/>
              <w:rPr>
                <w:b/>
                <w:bCs/>
                <w:sz w:val="24"/>
                <w:szCs w:val="24"/>
              </w:rPr>
            </w:pPr>
            <w:r w:rsidRPr="00034991">
              <w:rPr>
                <w:b/>
                <w:bCs/>
                <w:sz w:val="24"/>
                <w:szCs w:val="24"/>
              </w:rPr>
              <w:t>X</w:t>
            </w:r>
          </w:p>
        </w:tc>
        <w:tc>
          <w:tcPr>
            <w:tcW w:w="1415" w:type="dxa"/>
            <w:tcBorders>
              <w:top w:val="single" w:sz="6" w:space="0" w:color="auto"/>
              <w:left w:val="single" w:sz="6" w:space="0" w:color="auto"/>
              <w:bottom w:val="single" w:sz="6" w:space="0" w:color="auto"/>
              <w:right w:val="single" w:sz="6" w:space="0" w:color="auto"/>
            </w:tcBorders>
            <w:shd w:val="clear" w:color="auto" w:fill="auto"/>
          </w:tcPr>
          <w:p w14:paraId="5DB7304F" w14:textId="77777777" w:rsidR="000D1F8F" w:rsidRPr="00034991" w:rsidRDefault="000D1F8F" w:rsidP="0090137F">
            <w:pPr>
              <w:rPr>
                <w:b/>
                <w:bCs/>
                <w:sz w:val="24"/>
                <w:szCs w:val="24"/>
              </w:rPr>
            </w:pPr>
          </w:p>
        </w:tc>
      </w:tr>
    </w:tbl>
    <w:p w14:paraId="3804CC09" w14:textId="171A0F0B" w:rsidR="001D4292" w:rsidRPr="00034991" w:rsidRDefault="001D4292" w:rsidP="00AF1A61">
      <w:pPr>
        <w:rPr>
          <w:b/>
          <w:bCs/>
          <w:sz w:val="24"/>
          <w:szCs w:val="24"/>
        </w:rPr>
      </w:pPr>
    </w:p>
    <w:p w14:paraId="76AB21E0" w14:textId="77777777" w:rsidR="00B0116D" w:rsidRPr="00034991" w:rsidRDefault="00B0116D" w:rsidP="00B0116D">
      <w:pPr>
        <w:spacing w:line="240" w:lineRule="auto"/>
        <w:jc w:val="center"/>
        <w:rPr>
          <w:rFonts w:eastAsiaTheme="minorHAnsi"/>
          <w:b/>
          <w:bCs/>
          <w:sz w:val="24"/>
          <w:szCs w:val="24"/>
        </w:rPr>
      </w:pPr>
    </w:p>
    <w:p w14:paraId="11B2148A" w14:textId="77777777" w:rsidR="00B0116D" w:rsidRPr="00034991" w:rsidRDefault="00B0116D" w:rsidP="00B0116D">
      <w:pPr>
        <w:spacing w:line="240" w:lineRule="auto"/>
        <w:jc w:val="center"/>
        <w:rPr>
          <w:rFonts w:eastAsiaTheme="minorHAnsi"/>
          <w:b/>
          <w:bCs/>
          <w:sz w:val="24"/>
          <w:szCs w:val="24"/>
        </w:rPr>
      </w:pPr>
    </w:p>
    <w:p w14:paraId="32BC14CE" w14:textId="77777777" w:rsidR="00B0116D" w:rsidRPr="00034991" w:rsidRDefault="00B0116D" w:rsidP="00B0116D">
      <w:pPr>
        <w:spacing w:line="240" w:lineRule="auto"/>
        <w:jc w:val="center"/>
        <w:rPr>
          <w:rFonts w:eastAsiaTheme="minorHAnsi"/>
          <w:b/>
          <w:bCs/>
          <w:sz w:val="24"/>
          <w:szCs w:val="24"/>
        </w:rPr>
      </w:pPr>
    </w:p>
    <w:p w14:paraId="10DCEC26" w14:textId="77777777" w:rsidR="00B0116D" w:rsidRPr="00034991" w:rsidRDefault="00B0116D" w:rsidP="00B0116D">
      <w:pPr>
        <w:spacing w:line="240" w:lineRule="auto"/>
        <w:jc w:val="center"/>
        <w:rPr>
          <w:rFonts w:eastAsiaTheme="minorHAnsi"/>
          <w:b/>
          <w:bCs/>
          <w:sz w:val="24"/>
          <w:szCs w:val="24"/>
        </w:rPr>
      </w:pPr>
    </w:p>
    <w:p w14:paraId="17029E01" w14:textId="77777777" w:rsidR="00B0116D" w:rsidRPr="00034991" w:rsidRDefault="00B0116D" w:rsidP="00B0116D">
      <w:pPr>
        <w:spacing w:line="240" w:lineRule="auto"/>
        <w:jc w:val="center"/>
        <w:rPr>
          <w:rFonts w:eastAsiaTheme="minorHAnsi"/>
          <w:b/>
          <w:bCs/>
          <w:sz w:val="24"/>
          <w:szCs w:val="24"/>
        </w:rPr>
      </w:pPr>
    </w:p>
    <w:p w14:paraId="3A6599E5" w14:textId="77777777" w:rsidR="00B0116D" w:rsidRPr="00034991" w:rsidRDefault="00B0116D" w:rsidP="00B0116D">
      <w:pPr>
        <w:spacing w:line="240" w:lineRule="auto"/>
        <w:jc w:val="center"/>
        <w:rPr>
          <w:rFonts w:eastAsiaTheme="minorHAnsi"/>
          <w:b/>
          <w:bCs/>
          <w:sz w:val="24"/>
          <w:szCs w:val="24"/>
        </w:rPr>
      </w:pPr>
    </w:p>
    <w:p w14:paraId="7B12172F" w14:textId="5A744AC7" w:rsidR="00B0116D" w:rsidRPr="00034991" w:rsidRDefault="00B0116D" w:rsidP="00B0116D">
      <w:pPr>
        <w:spacing w:line="240" w:lineRule="auto"/>
        <w:jc w:val="center"/>
        <w:rPr>
          <w:b/>
          <w:bCs/>
          <w:sz w:val="24"/>
          <w:szCs w:val="24"/>
        </w:rPr>
      </w:pPr>
      <w:r w:rsidRPr="00034991">
        <w:rPr>
          <w:rFonts w:eastAsiaTheme="minorHAnsi"/>
          <w:b/>
          <w:bCs/>
          <w:sz w:val="24"/>
          <w:szCs w:val="24"/>
        </w:rPr>
        <w:lastRenderedPageBreak/>
        <w:t>Diversity, Equality, Access and Inclusion</w:t>
      </w:r>
    </w:p>
    <w:p w14:paraId="0010684E" w14:textId="77777777" w:rsidR="00B0116D" w:rsidRPr="00034991" w:rsidRDefault="00B0116D" w:rsidP="00B0116D">
      <w:pPr>
        <w:pStyle w:val="DefaultText"/>
        <w:spacing w:line="276" w:lineRule="auto"/>
        <w:jc w:val="center"/>
        <w:rPr>
          <w:rFonts w:ascii="Arial" w:eastAsiaTheme="minorHAnsi" w:hAnsi="Arial" w:cs="Arial"/>
          <w:b/>
          <w:bCs/>
          <w:szCs w:val="24"/>
        </w:rPr>
      </w:pPr>
    </w:p>
    <w:p w14:paraId="107E2020" w14:textId="07D9C1A6" w:rsidR="00B0116D" w:rsidRPr="00034991" w:rsidRDefault="00B0116D" w:rsidP="00B0116D">
      <w:pPr>
        <w:spacing w:line="276" w:lineRule="auto"/>
        <w:rPr>
          <w:sz w:val="24"/>
          <w:szCs w:val="24"/>
        </w:rPr>
      </w:pPr>
      <w:r w:rsidRPr="00034991">
        <w:rPr>
          <w:sz w:val="24"/>
          <w:szCs w:val="24"/>
        </w:rPr>
        <w:t>Do get in touch (</w:t>
      </w:r>
      <w:hyperlink r:id="rId12" w:history="1">
        <w:r w:rsidR="001A550C" w:rsidRPr="00034991">
          <w:rPr>
            <w:rStyle w:val="Hyperlink"/>
            <w:sz w:val="24"/>
            <w:szCs w:val="24"/>
          </w:rPr>
          <w:t>jobs@hijinx.org.uk</w:t>
        </w:r>
      </w:hyperlink>
      <w:r w:rsidRPr="00034991">
        <w:rPr>
          <w:sz w:val="24"/>
          <w:szCs w:val="24"/>
        </w:rPr>
        <w:t>) if you need any of this information, or wish to apply, in another format. Hijinx will work with candidates to ensure their access needs are met during the interview process and will ensure access requirements are not a factor in our decision making.</w:t>
      </w:r>
    </w:p>
    <w:p w14:paraId="51A33069" w14:textId="77777777" w:rsidR="00B0116D" w:rsidRPr="00034991" w:rsidRDefault="00B0116D" w:rsidP="00B0116D">
      <w:pPr>
        <w:pStyle w:val="DefaultText"/>
        <w:spacing w:line="276" w:lineRule="auto"/>
        <w:rPr>
          <w:rFonts w:ascii="Arial" w:eastAsiaTheme="minorHAnsi" w:hAnsi="Arial" w:cs="Arial"/>
          <w:b/>
          <w:bCs/>
          <w:szCs w:val="24"/>
        </w:rPr>
      </w:pPr>
    </w:p>
    <w:p w14:paraId="7C8509E5" w14:textId="77777777" w:rsidR="00B0116D" w:rsidRPr="00034991" w:rsidRDefault="00B0116D" w:rsidP="00B0116D">
      <w:pPr>
        <w:pStyle w:val="DefaultText"/>
        <w:spacing w:line="276" w:lineRule="auto"/>
        <w:rPr>
          <w:rFonts w:ascii="Arial" w:eastAsiaTheme="minorHAnsi" w:hAnsi="Arial" w:cs="Arial"/>
          <w:b/>
          <w:bCs/>
          <w:szCs w:val="24"/>
        </w:rPr>
      </w:pPr>
      <w:r w:rsidRPr="00034991">
        <w:rPr>
          <w:rFonts w:ascii="Arial" w:eastAsiaTheme="minorHAnsi" w:hAnsi="Arial" w:cs="Arial"/>
          <w:b/>
          <w:bCs/>
          <w:szCs w:val="24"/>
        </w:rPr>
        <w:t>Guaranteed Interview Scheme</w:t>
      </w:r>
    </w:p>
    <w:p w14:paraId="16D99772" w14:textId="77777777" w:rsidR="00B0116D" w:rsidRPr="00034991" w:rsidRDefault="00B0116D" w:rsidP="00B0116D">
      <w:pPr>
        <w:pStyle w:val="DefaultText"/>
        <w:spacing w:line="276" w:lineRule="auto"/>
        <w:rPr>
          <w:rFonts w:ascii="Arial" w:eastAsiaTheme="minorHAnsi" w:hAnsi="Arial" w:cs="Arial"/>
          <w:szCs w:val="24"/>
        </w:rPr>
      </w:pPr>
      <w:r w:rsidRPr="00034991">
        <w:rPr>
          <w:rFonts w:ascii="Arial" w:eastAsiaTheme="minorHAnsi" w:hAnsi="Arial" w:cs="Arial"/>
          <w:szCs w:val="24"/>
        </w:rPr>
        <w:t>As part of our commitment to increase the diversity of our workforce at Hijinx, we provide a Guaranteed Interview Scheme to applicants who are underrepresented on our team.  </w:t>
      </w:r>
    </w:p>
    <w:p w14:paraId="3493B0A1" w14:textId="77777777" w:rsidR="00B0116D" w:rsidRPr="00034991" w:rsidRDefault="00B0116D" w:rsidP="00B0116D">
      <w:pPr>
        <w:spacing w:line="276" w:lineRule="auto"/>
        <w:rPr>
          <w:rFonts w:eastAsiaTheme="minorHAnsi"/>
          <w:sz w:val="24"/>
          <w:szCs w:val="24"/>
        </w:rPr>
      </w:pPr>
    </w:p>
    <w:p w14:paraId="20EBDD84" w14:textId="77777777" w:rsidR="00B0116D" w:rsidRPr="00034991" w:rsidRDefault="00B0116D" w:rsidP="00B0116D">
      <w:pPr>
        <w:spacing w:line="276" w:lineRule="auto"/>
        <w:rPr>
          <w:rFonts w:eastAsiaTheme="minorHAnsi"/>
          <w:sz w:val="24"/>
          <w:szCs w:val="24"/>
        </w:rPr>
      </w:pPr>
      <w:r w:rsidRPr="00034991">
        <w:rPr>
          <w:rFonts w:eastAsiaTheme="minorHAnsi"/>
          <w:sz w:val="24"/>
          <w:szCs w:val="24"/>
        </w:rPr>
        <w:t xml:space="preserve">You can be considered under our Guaranteed Interview Scheme if you </w:t>
      </w:r>
      <w:r w:rsidRPr="00034991">
        <w:rPr>
          <w:sz w:val="24"/>
          <w:szCs w:val="24"/>
        </w:rPr>
        <w:t>experience racism, are Deaf, disabled, a person with a learning disability, neurodivergent, have a long-term physical or mental health condition, are LGBTQ+ or identify as working class. Provided</w:t>
      </w:r>
      <w:r w:rsidRPr="00034991">
        <w:rPr>
          <w:rFonts w:eastAsiaTheme="minorHAnsi"/>
          <w:sz w:val="24"/>
          <w:szCs w:val="24"/>
        </w:rPr>
        <w:t xml:space="preserve"> you meet the essential criteria for the role, which is stated in the person specification, you will be invited for interview. Your guaranteed interview request will only be shared with Hijinx’s HR team and the recruiting manager.</w:t>
      </w:r>
    </w:p>
    <w:p w14:paraId="139DE04E" w14:textId="77777777" w:rsidR="00B0116D" w:rsidRPr="00034991" w:rsidRDefault="00B0116D" w:rsidP="00B0116D">
      <w:pPr>
        <w:pStyle w:val="DefaultText"/>
        <w:spacing w:line="276" w:lineRule="auto"/>
        <w:rPr>
          <w:rFonts w:ascii="Arial" w:eastAsiaTheme="minorHAnsi" w:hAnsi="Arial" w:cs="Arial"/>
          <w:szCs w:val="24"/>
        </w:rPr>
      </w:pPr>
    </w:p>
    <w:p w14:paraId="2AB2D186" w14:textId="77777777" w:rsidR="00B0116D" w:rsidRPr="00034991" w:rsidRDefault="00B0116D" w:rsidP="00B0116D">
      <w:pPr>
        <w:pStyle w:val="DefaultText"/>
        <w:spacing w:line="276" w:lineRule="auto"/>
        <w:rPr>
          <w:rFonts w:ascii="Arial" w:eastAsiaTheme="minorHAnsi" w:hAnsi="Arial" w:cs="Arial"/>
          <w:szCs w:val="24"/>
        </w:rPr>
      </w:pPr>
      <w:r w:rsidRPr="00034991">
        <w:rPr>
          <w:rFonts w:ascii="Arial" w:eastAsiaTheme="minorHAnsi" w:hAnsi="Arial" w:cs="Arial"/>
          <w:szCs w:val="24"/>
        </w:rPr>
        <w:t>If you would like to be considered under the scheme, please indicate this in your covering letter, video or audio recording. </w:t>
      </w:r>
    </w:p>
    <w:p w14:paraId="291CDC92" w14:textId="77777777" w:rsidR="00B0116D" w:rsidRPr="00034991" w:rsidRDefault="00B0116D" w:rsidP="00B0116D">
      <w:pPr>
        <w:pStyle w:val="DefaultText"/>
        <w:spacing w:line="276" w:lineRule="auto"/>
        <w:rPr>
          <w:rFonts w:ascii="Arial" w:eastAsiaTheme="minorHAnsi" w:hAnsi="Arial" w:cs="Arial"/>
          <w:b/>
          <w:bCs/>
          <w:szCs w:val="24"/>
        </w:rPr>
      </w:pPr>
    </w:p>
    <w:p w14:paraId="53468D2D" w14:textId="77777777" w:rsidR="00B0116D" w:rsidRPr="00034991" w:rsidRDefault="00B0116D" w:rsidP="00B0116D">
      <w:pPr>
        <w:pStyle w:val="DefaultText"/>
        <w:spacing w:line="276" w:lineRule="auto"/>
        <w:rPr>
          <w:rFonts w:ascii="Arial" w:eastAsiaTheme="minorHAnsi" w:hAnsi="Arial" w:cs="Arial"/>
          <w:b/>
          <w:bCs/>
          <w:szCs w:val="24"/>
        </w:rPr>
      </w:pPr>
      <w:r w:rsidRPr="00034991">
        <w:rPr>
          <w:rFonts w:ascii="Arial" w:eastAsiaTheme="minorHAnsi" w:hAnsi="Arial" w:cs="Arial"/>
          <w:b/>
          <w:bCs/>
          <w:szCs w:val="24"/>
        </w:rPr>
        <w:t>Name free recruitment</w:t>
      </w:r>
    </w:p>
    <w:p w14:paraId="54A2E3C5" w14:textId="77777777" w:rsidR="00B0116D" w:rsidRPr="00034991" w:rsidRDefault="00B0116D" w:rsidP="00B0116D">
      <w:pPr>
        <w:spacing w:line="240" w:lineRule="auto"/>
        <w:rPr>
          <w:sz w:val="24"/>
          <w:szCs w:val="24"/>
        </w:rPr>
      </w:pPr>
      <w:r w:rsidRPr="00034991">
        <w:rPr>
          <w:sz w:val="24"/>
          <w:szCs w:val="24"/>
        </w:rPr>
        <w:t xml:space="preserve">To help reduce unconscious bias, everything you send to us is anonymised and we review cover letters before looking at CVs. That means we won’t see any of your personal details—like your name, education or employment history—until after we’ve done our first round of shortlisting. So please make sure your cover letter includes everything you want us to know about why you’re right for the role. If you choose to submit a recording, the shortlisting panel will hear your voice (and, if you submit a video, know what you look like) but will not have access to your CV, your name or your previous experience. Regardless of the way you send us the information, it’s important you let us know why you’re interested in the role and how your experience matches the person specification. </w:t>
      </w:r>
    </w:p>
    <w:p w14:paraId="0808D00A" w14:textId="77777777" w:rsidR="00B0116D" w:rsidRPr="00034991" w:rsidRDefault="00B0116D" w:rsidP="00B0116D">
      <w:pPr>
        <w:pStyle w:val="DefaultText"/>
        <w:spacing w:line="276" w:lineRule="auto"/>
        <w:rPr>
          <w:rFonts w:ascii="Arial" w:eastAsiaTheme="minorHAnsi" w:hAnsi="Arial" w:cs="Arial"/>
          <w:b/>
          <w:bCs/>
          <w:szCs w:val="24"/>
        </w:rPr>
      </w:pPr>
    </w:p>
    <w:p w14:paraId="5521D072" w14:textId="77777777" w:rsidR="00B0116D" w:rsidRPr="00034991" w:rsidRDefault="00B0116D" w:rsidP="00B0116D">
      <w:pPr>
        <w:pStyle w:val="DefaultText"/>
        <w:spacing w:line="276" w:lineRule="auto"/>
        <w:rPr>
          <w:rFonts w:ascii="Arial" w:eastAsiaTheme="minorHAnsi" w:hAnsi="Arial" w:cs="Arial"/>
          <w:b/>
          <w:bCs/>
          <w:szCs w:val="24"/>
        </w:rPr>
      </w:pPr>
      <w:r w:rsidRPr="00034991">
        <w:rPr>
          <w:rFonts w:ascii="Arial" w:eastAsiaTheme="minorHAnsi" w:hAnsi="Arial" w:cs="Arial"/>
          <w:b/>
          <w:bCs/>
          <w:szCs w:val="24"/>
        </w:rPr>
        <w:t>Interview questions</w:t>
      </w:r>
    </w:p>
    <w:p w14:paraId="0D4683D4" w14:textId="77777777" w:rsidR="00B0116D" w:rsidRPr="00034991" w:rsidRDefault="00B0116D" w:rsidP="00B0116D">
      <w:pPr>
        <w:pStyle w:val="DefaultText"/>
        <w:spacing w:line="276" w:lineRule="auto"/>
        <w:rPr>
          <w:rFonts w:ascii="Arial" w:eastAsiaTheme="minorHAnsi" w:hAnsi="Arial" w:cs="Arial"/>
          <w:szCs w:val="24"/>
        </w:rPr>
      </w:pPr>
      <w:r w:rsidRPr="00034991">
        <w:rPr>
          <w:rFonts w:ascii="Arial" w:eastAsiaTheme="minorHAnsi" w:hAnsi="Arial" w:cs="Arial"/>
          <w:szCs w:val="24"/>
        </w:rPr>
        <w:t>To ensure our interview process is fully accessible, we provide all candidates with the interview format and questions in advance. </w:t>
      </w:r>
    </w:p>
    <w:p w14:paraId="653C0A65" w14:textId="77777777" w:rsidR="00B0116D" w:rsidRPr="00034991" w:rsidRDefault="00B0116D" w:rsidP="00B0116D">
      <w:pPr>
        <w:pStyle w:val="DefaultText"/>
        <w:spacing w:line="276" w:lineRule="auto"/>
        <w:rPr>
          <w:rFonts w:ascii="Arial" w:eastAsiaTheme="minorHAnsi" w:hAnsi="Arial" w:cs="Arial"/>
          <w:szCs w:val="24"/>
        </w:rPr>
      </w:pPr>
    </w:p>
    <w:p w14:paraId="4B67AF3D" w14:textId="77777777" w:rsidR="00B0116D" w:rsidRPr="00034991" w:rsidRDefault="00B0116D" w:rsidP="00B0116D">
      <w:pPr>
        <w:pStyle w:val="DefaultText"/>
        <w:spacing w:line="276" w:lineRule="auto"/>
        <w:rPr>
          <w:rFonts w:ascii="Arial" w:eastAsiaTheme="minorHAnsi" w:hAnsi="Arial" w:cs="Arial"/>
          <w:b/>
          <w:bCs/>
          <w:szCs w:val="24"/>
        </w:rPr>
      </w:pPr>
      <w:r w:rsidRPr="00034991">
        <w:rPr>
          <w:rFonts w:ascii="Arial" w:eastAsiaTheme="minorHAnsi" w:hAnsi="Arial" w:cs="Arial"/>
          <w:b/>
          <w:bCs/>
          <w:szCs w:val="24"/>
        </w:rPr>
        <w:t>Diversity monitoring</w:t>
      </w:r>
    </w:p>
    <w:p w14:paraId="63BA9C3D" w14:textId="77777777" w:rsidR="00B0116D" w:rsidRPr="00034991" w:rsidRDefault="00B0116D" w:rsidP="00B0116D">
      <w:pPr>
        <w:pStyle w:val="DefaultText"/>
        <w:spacing w:line="276" w:lineRule="auto"/>
        <w:rPr>
          <w:rFonts w:ascii="Arial" w:eastAsiaTheme="minorHAnsi" w:hAnsi="Arial" w:cs="Arial"/>
          <w:szCs w:val="24"/>
        </w:rPr>
      </w:pPr>
      <w:r w:rsidRPr="00034991">
        <w:rPr>
          <w:rFonts w:ascii="Arial" w:eastAsiaTheme="minorHAnsi" w:hAnsi="Arial" w:cs="Arial"/>
          <w:szCs w:val="24"/>
        </w:rPr>
        <w:t>We are keen to understand more about who applies to work with us. At the end of the application process, we invite you to complete our anonymous diversity monitoring form, which will not be shared with anyone involved in the recruitment process.</w:t>
      </w:r>
    </w:p>
    <w:p w14:paraId="0908AB47" w14:textId="77777777" w:rsidR="00B0116D" w:rsidRPr="00034991" w:rsidRDefault="00B0116D" w:rsidP="00B0116D">
      <w:pPr>
        <w:spacing w:line="240" w:lineRule="auto"/>
        <w:jc w:val="center"/>
        <w:rPr>
          <w:b/>
          <w:bCs/>
          <w:sz w:val="24"/>
          <w:szCs w:val="24"/>
        </w:rPr>
      </w:pPr>
    </w:p>
    <w:p w14:paraId="2C9F717A" w14:textId="77777777" w:rsidR="00B0116D" w:rsidRPr="00034991" w:rsidRDefault="00B0116D" w:rsidP="00B0116D">
      <w:pPr>
        <w:spacing w:line="240" w:lineRule="auto"/>
        <w:jc w:val="center"/>
        <w:rPr>
          <w:b/>
          <w:bCs/>
          <w:sz w:val="24"/>
          <w:szCs w:val="24"/>
        </w:rPr>
      </w:pPr>
    </w:p>
    <w:p w14:paraId="10BF9BFF" w14:textId="77777777" w:rsidR="00034991" w:rsidRDefault="00034991" w:rsidP="00B0116D">
      <w:pPr>
        <w:spacing w:line="240" w:lineRule="auto"/>
        <w:jc w:val="center"/>
        <w:rPr>
          <w:b/>
          <w:bCs/>
          <w:sz w:val="24"/>
          <w:szCs w:val="24"/>
        </w:rPr>
      </w:pPr>
    </w:p>
    <w:p w14:paraId="4E7644D3" w14:textId="77777777" w:rsidR="00034991" w:rsidRDefault="00034991" w:rsidP="00B0116D">
      <w:pPr>
        <w:spacing w:line="240" w:lineRule="auto"/>
        <w:jc w:val="center"/>
        <w:rPr>
          <w:b/>
          <w:bCs/>
          <w:sz w:val="24"/>
          <w:szCs w:val="24"/>
        </w:rPr>
      </w:pPr>
    </w:p>
    <w:p w14:paraId="3B93EA88" w14:textId="77777777" w:rsidR="00034991" w:rsidRDefault="00034991" w:rsidP="00B0116D">
      <w:pPr>
        <w:spacing w:line="240" w:lineRule="auto"/>
        <w:jc w:val="center"/>
        <w:rPr>
          <w:b/>
          <w:bCs/>
          <w:sz w:val="24"/>
          <w:szCs w:val="24"/>
        </w:rPr>
      </w:pPr>
    </w:p>
    <w:p w14:paraId="754571C3" w14:textId="77777777" w:rsidR="00034991" w:rsidRDefault="00034991" w:rsidP="00B0116D">
      <w:pPr>
        <w:spacing w:line="240" w:lineRule="auto"/>
        <w:jc w:val="center"/>
        <w:rPr>
          <w:b/>
          <w:bCs/>
          <w:sz w:val="24"/>
          <w:szCs w:val="24"/>
        </w:rPr>
      </w:pPr>
    </w:p>
    <w:p w14:paraId="65A29C2C" w14:textId="77777777" w:rsidR="00034991" w:rsidRDefault="00034991" w:rsidP="00B0116D">
      <w:pPr>
        <w:spacing w:line="240" w:lineRule="auto"/>
        <w:jc w:val="center"/>
        <w:rPr>
          <w:b/>
          <w:bCs/>
          <w:sz w:val="24"/>
          <w:szCs w:val="24"/>
        </w:rPr>
      </w:pPr>
    </w:p>
    <w:p w14:paraId="131FCAB7" w14:textId="77777777" w:rsidR="00034991" w:rsidRDefault="00034991" w:rsidP="00B0116D">
      <w:pPr>
        <w:spacing w:line="240" w:lineRule="auto"/>
        <w:jc w:val="center"/>
        <w:rPr>
          <w:b/>
          <w:bCs/>
          <w:sz w:val="24"/>
          <w:szCs w:val="24"/>
        </w:rPr>
      </w:pPr>
    </w:p>
    <w:p w14:paraId="1E990FA3" w14:textId="77777777" w:rsidR="00034991" w:rsidRDefault="00034991" w:rsidP="00B0116D">
      <w:pPr>
        <w:spacing w:line="240" w:lineRule="auto"/>
        <w:jc w:val="center"/>
        <w:rPr>
          <w:b/>
          <w:bCs/>
          <w:sz w:val="24"/>
          <w:szCs w:val="24"/>
        </w:rPr>
      </w:pPr>
    </w:p>
    <w:p w14:paraId="2D7B660C" w14:textId="45B07C30" w:rsidR="00B0116D" w:rsidRPr="00034991" w:rsidRDefault="00B0116D" w:rsidP="00B0116D">
      <w:pPr>
        <w:spacing w:line="240" w:lineRule="auto"/>
        <w:jc w:val="center"/>
        <w:rPr>
          <w:b/>
          <w:bCs/>
          <w:sz w:val="24"/>
          <w:szCs w:val="24"/>
        </w:rPr>
      </w:pPr>
      <w:r w:rsidRPr="00034991">
        <w:rPr>
          <w:b/>
          <w:bCs/>
          <w:sz w:val="24"/>
          <w:szCs w:val="24"/>
        </w:rPr>
        <w:lastRenderedPageBreak/>
        <w:t>How to Apply</w:t>
      </w:r>
    </w:p>
    <w:p w14:paraId="7206A848" w14:textId="77777777" w:rsidR="00B0116D" w:rsidRPr="00034991" w:rsidRDefault="00B0116D" w:rsidP="00B0116D">
      <w:pPr>
        <w:spacing w:line="240" w:lineRule="auto"/>
        <w:rPr>
          <w:sz w:val="24"/>
          <w:szCs w:val="24"/>
        </w:rPr>
      </w:pPr>
    </w:p>
    <w:p w14:paraId="0472CEC4" w14:textId="77777777" w:rsidR="00B0116D" w:rsidRPr="00034991" w:rsidRDefault="00B0116D" w:rsidP="00B0116D">
      <w:pPr>
        <w:pStyle w:val="DefaultText"/>
        <w:spacing w:line="276" w:lineRule="auto"/>
        <w:rPr>
          <w:rFonts w:ascii="Arial" w:hAnsi="Arial" w:cs="Arial"/>
          <w:color w:val="auto"/>
          <w:szCs w:val="24"/>
          <w:lang w:eastAsia="zh-CN"/>
        </w:rPr>
      </w:pPr>
      <w:r w:rsidRPr="00034991">
        <w:rPr>
          <w:rFonts w:ascii="Arial" w:hAnsi="Arial" w:cs="Arial"/>
          <w:color w:val="auto"/>
          <w:szCs w:val="24"/>
          <w:lang w:eastAsia="zh-CN"/>
        </w:rPr>
        <w:t xml:space="preserve">If you think you are a good fit for the role and would like to apply, please send us: </w:t>
      </w:r>
    </w:p>
    <w:p w14:paraId="4372EB60" w14:textId="77777777" w:rsidR="00B0116D" w:rsidRPr="00034991" w:rsidRDefault="00B0116D" w:rsidP="00B0116D">
      <w:pPr>
        <w:pStyle w:val="DefaultText"/>
        <w:spacing w:line="276" w:lineRule="auto"/>
        <w:rPr>
          <w:rFonts w:ascii="Arial" w:hAnsi="Arial" w:cs="Arial"/>
          <w:color w:val="auto"/>
          <w:szCs w:val="24"/>
          <w:lang w:eastAsia="zh-CN"/>
        </w:rPr>
      </w:pPr>
    </w:p>
    <w:p w14:paraId="2ABCA83B" w14:textId="77777777" w:rsidR="00B0116D" w:rsidRPr="00034991" w:rsidRDefault="00B0116D" w:rsidP="00B0116D">
      <w:pPr>
        <w:pStyle w:val="DefaultText"/>
        <w:numPr>
          <w:ilvl w:val="0"/>
          <w:numId w:val="20"/>
        </w:numPr>
        <w:spacing w:line="276" w:lineRule="auto"/>
        <w:rPr>
          <w:rFonts w:ascii="Arial" w:hAnsi="Arial" w:cs="Arial"/>
          <w:color w:val="auto"/>
          <w:szCs w:val="24"/>
          <w:lang w:eastAsia="zh-CN"/>
        </w:rPr>
      </w:pPr>
      <w:r w:rsidRPr="00034991">
        <w:rPr>
          <w:rFonts w:ascii="Arial" w:hAnsi="Arial" w:cs="Arial"/>
          <w:color w:val="auto"/>
          <w:szCs w:val="24"/>
          <w:lang w:eastAsia="zh-CN"/>
        </w:rPr>
        <w:t>A current CV telling us about you – and why you feel you are the right person for the role, ensuring you highlight any relevant experience, skills and qualifications. Please send this as a Word document.</w:t>
      </w:r>
    </w:p>
    <w:p w14:paraId="228E978F" w14:textId="77777777" w:rsidR="00B0116D" w:rsidRPr="00034991" w:rsidRDefault="00B0116D" w:rsidP="00B0116D">
      <w:pPr>
        <w:pStyle w:val="DefaultText"/>
        <w:spacing w:line="276" w:lineRule="auto"/>
        <w:rPr>
          <w:rFonts w:ascii="Arial" w:hAnsi="Arial" w:cs="Arial"/>
          <w:color w:val="auto"/>
          <w:szCs w:val="24"/>
          <w:lang w:eastAsia="zh-CN"/>
        </w:rPr>
      </w:pPr>
    </w:p>
    <w:p w14:paraId="5358FE4C" w14:textId="77777777" w:rsidR="00B0116D" w:rsidRPr="00034991" w:rsidRDefault="00B0116D" w:rsidP="00B0116D">
      <w:pPr>
        <w:pStyle w:val="DefaultText"/>
        <w:numPr>
          <w:ilvl w:val="0"/>
          <w:numId w:val="20"/>
        </w:numPr>
        <w:spacing w:line="276" w:lineRule="auto"/>
        <w:rPr>
          <w:rFonts w:ascii="Arial" w:hAnsi="Arial" w:cs="Arial"/>
          <w:color w:val="auto"/>
          <w:szCs w:val="24"/>
          <w:lang w:eastAsia="zh-CN"/>
        </w:rPr>
      </w:pPr>
      <w:r w:rsidRPr="00034991">
        <w:rPr>
          <w:rFonts w:ascii="Arial" w:hAnsi="Arial" w:cs="Arial"/>
          <w:color w:val="auto"/>
          <w:szCs w:val="24"/>
          <w:lang w:eastAsia="zh-CN"/>
        </w:rPr>
        <w:t>A covering letter of no more than two sides – telling us why you are the right candidate and how you would approach the responsibilities of the role. Please send your covering letter as a Word document.</w:t>
      </w:r>
    </w:p>
    <w:p w14:paraId="1820900A" w14:textId="77777777" w:rsidR="00B0116D" w:rsidRPr="00034991" w:rsidRDefault="00B0116D" w:rsidP="00B0116D">
      <w:pPr>
        <w:pStyle w:val="DefaultText"/>
        <w:spacing w:line="276" w:lineRule="auto"/>
        <w:rPr>
          <w:rFonts w:ascii="Arial" w:hAnsi="Arial" w:cs="Arial"/>
          <w:color w:val="auto"/>
          <w:szCs w:val="24"/>
          <w:lang w:eastAsia="zh-CN"/>
        </w:rPr>
      </w:pPr>
    </w:p>
    <w:p w14:paraId="34428EB9" w14:textId="6CFB914B" w:rsidR="00B0116D" w:rsidRPr="00034991" w:rsidRDefault="00B0116D" w:rsidP="00B0116D">
      <w:pPr>
        <w:pStyle w:val="DefaultText"/>
        <w:numPr>
          <w:ilvl w:val="0"/>
          <w:numId w:val="20"/>
        </w:numPr>
        <w:spacing w:line="276" w:lineRule="auto"/>
        <w:rPr>
          <w:rFonts w:ascii="Arial" w:hAnsi="Arial" w:cs="Arial"/>
          <w:color w:val="auto"/>
          <w:szCs w:val="24"/>
          <w:lang w:eastAsia="zh-CN"/>
        </w:rPr>
      </w:pPr>
      <w:r w:rsidRPr="00034991">
        <w:rPr>
          <w:rFonts w:ascii="Arial" w:hAnsi="Arial" w:cs="Arial"/>
          <w:color w:val="auto"/>
          <w:szCs w:val="24"/>
          <w:lang w:eastAsia="zh-CN"/>
        </w:rPr>
        <w:t xml:space="preserve">A completed Diversity Monitoring Form – to be completed online </w:t>
      </w:r>
      <w:hyperlink r:id="rId13" w:history="1">
        <w:r w:rsidRPr="00034991">
          <w:rPr>
            <w:rStyle w:val="Hyperlink"/>
            <w:rFonts w:ascii="Arial" w:eastAsiaTheme="majorEastAsia" w:hAnsi="Arial" w:cs="Arial"/>
            <w:szCs w:val="24"/>
            <w:lang w:eastAsia="zh-CN"/>
          </w:rPr>
          <w:t>here</w:t>
        </w:r>
      </w:hyperlink>
      <w:r w:rsidRPr="00034991">
        <w:rPr>
          <w:rFonts w:ascii="Arial" w:hAnsi="Arial" w:cs="Arial"/>
          <w:color w:val="auto"/>
          <w:szCs w:val="24"/>
          <w:lang w:eastAsia="zh-CN"/>
        </w:rPr>
        <w:t xml:space="preserve"> – please confirm in your covering letter that you have completed this form.</w:t>
      </w:r>
    </w:p>
    <w:p w14:paraId="786A26CC" w14:textId="77777777" w:rsidR="00B0116D" w:rsidRPr="00034991" w:rsidRDefault="00B0116D" w:rsidP="00B0116D">
      <w:pPr>
        <w:pStyle w:val="DefaultText"/>
        <w:spacing w:line="276" w:lineRule="auto"/>
        <w:rPr>
          <w:rFonts w:ascii="Arial" w:hAnsi="Arial" w:cs="Arial"/>
          <w:color w:val="auto"/>
          <w:szCs w:val="24"/>
          <w:lang w:eastAsia="zh-CN"/>
        </w:rPr>
      </w:pPr>
    </w:p>
    <w:p w14:paraId="1B5F46EA" w14:textId="77777777" w:rsidR="00B0116D" w:rsidRPr="00034991" w:rsidRDefault="00B0116D" w:rsidP="00B0116D">
      <w:pPr>
        <w:pStyle w:val="DefaultText"/>
        <w:spacing w:line="276" w:lineRule="auto"/>
        <w:rPr>
          <w:rFonts w:ascii="Arial" w:hAnsi="Arial" w:cs="Arial"/>
          <w:szCs w:val="24"/>
        </w:rPr>
      </w:pPr>
      <w:r w:rsidRPr="00034991">
        <w:rPr>
          <w:rFonts w:ascii="Arial" w:hAnsi="Arial" w:cs="Arial"/>
          <w:szCs w:val="24"/>
        </w:rPr>
        <w:t xml:space="preserve">We know applying for jobs can sometimes feel overwhelming – especially if standard processes don’t always work for you. </w:t>
      </w:r>
      <w:r w:rsidRPr="00034991">
        <w:rPr>
          <w:rFonts w:ascii="Arial" w:hAnsi="Arial" w:cs="Arial"/>
          <w:szCs w:val="24"/>
        </w:rPr>
        <w:br/>
      </w:r>
    </w:p>
    <w:p w14:paraId="31303A94" w14:textId="77777777" w:rsidR="00B0116D" w:rsidRPr="00034991" w:rsidRDefault="00B0116D" w:rsidP="00B0116D">
      <w:pPr>
        <w:pStyle w:val="DefaultText"/>
        <w:spacing w:line="276" w:lineRule="auto"/>
        <w:rPr>
          <w:rFonts w:ascii="Arial" w:hAnsi="Arial" w:cs="Arial"/>
          <w:color w:val="auto"/>
          <w:szCs w:val="24"/>
          <w:lang w:eastAsia="zh-CN"/>
        </w:rPr>
      </w:pPr>
      <w:r w:rsidRPr="00034991">
        <w:rPr>
          <w:rFonts w:ascii="Arial" w:hAnsi="Arial" w:cs="Arial"/>
          <w:szCs w:val="24"/>
        </w:rPr>
        <w:t>If writing isn’t your preferred way of communicating, you can send us a video or audio file (up to 5 minutes) instead of a written cover letter.</w:t>
      </w:r>
    </w:p>
    <w:p w14:paraId="224402C1" w14:textId="77777777" w:rsidR="00B0116D" w:rsidRPr="00034991" w:rsidRDefault="00B0116D" w:rsidP="00B0116D">
      <w:pPr>
        <w:pStyle w:val="DefaultText"/>
        <w:spacing w:line="276" w:lineRule="auto"/>
        <w:rPr>
          <w:rFonts w:ascii="Arial" w:hAnsi="Arial" w:cs="Arial"/>
          <w:color w:val="auto"/>
          <w:szCs w:val="24"/>
          <w:lang w:eastAsia="zh-CN"/>
        </w:rPr>
      </w:pPr>
    </w:p>
    <w:p w14:paraId="262A686D" w14:textId="77777777" w:rsidR="00B0116D" w:rsidRPr="00034991" w:rsidRDefault="00B0116D" w:rsidP="00B0116D">
      <w:pPr>
        <w:pStyle w:val="DefaultText"/>
        <w:spacing w:line="276" w:lineRule="auto"/>
        <w:rPr>
          <w:rFonts w:ascii="Arial" w:hAnsi="Arial" w:cs="Arial"/>
          <w:color w:val="auto"/>
          <w:szCs w:val="24"/>
          <w:lang w:eastAsia="zh-CN"/>
        </w:rPr>
      </w:pPr>
      <w:r w:rsidRPr="00034991">
        <w:rPr>
          <w:rFonts w:ascii="Arial" w:hAnsi="Arial" w:cs="Arial"/>
          <w:color w:val="auto"/>
          <w:szCs w:val="24"/>
          <w:lang w:eastAsia="zh-CN"/>
        </w:rPr>
        <w:t xml:space="preserve">Applications should be sent to </w:t>
      </w:r>
      <w:hyperlink r:id="rId14" w:history="1">
        <w:r w:rsidRPr="00034991">
          <w:rPr>
            <w:rStyle w:val="Hyperlink"/>
            <w:rFonts w:ascii="Arial" w:eastAsiaTheme="majorEastAsia" w:hAnsi="Arial" w:cs="Arial"/>
            <w:szCs w:val="24"/>
            <w:lang w:eastAsia="zh-CN"/>
          </w:rPr>
          <w:t>jobs@hijinx.org.uk</w:t>
        </w:r>
      </w:hyperlink>
      <w:r w:rsidRPr="00034991">
        <w:rPr>
          <w:rFonts w:ascii="Arial" w:hAnsi="Arial" w:cs="Arial"/>
          <w:color w:val="auto"/>
          <w:szCs w:val="24"/>
          <w:lang w:eastAsia="zh-CN"/>
        </w:rPr>
        <w:t xml:space="preserve"> by the closing date.</w:t>
      </w:r>
    </w:p>
    <w:p w14:paraId="43F4EDEC" w14:textId="77777777" w:rsidR="00B0116D" w:rsidRPr="00034991" w:rsidRDefault="00B0116D" w:rsidP="00B0116D">
      <w:pPr>
        <w:pStyle w:val="DefaultText"/>
        <w:spacing w:line="276" w:lineRule="auto"/>
        <w:rPr>
          <w:rFonts w:ascii="Arial" w:hAnsi="Arial" w:cs="Arial"/>
          <w:color w:val="auto"/>
          <w:szCs w:val="24"/>
          <w:lang w:eastAsia="zh-CN"/>
        </w:rPr>
      </w:pPr>
    </w:p>
    <w:p w14:paraId="265845C9" w14:textId="5C69F748" w:rsidR="00B0116D" w:rsidRPr="00034991" w:rsidRDefault="00B0116D" w:rsidP="00B0116D">
      <w:pPr>
        <w:pStyle w:val="DefaultText"/>
        <w:spacing w:line="276" w:lineRule="auto"/>
        <w:rPr>
          <w:rFonts w:ascii="Arial" w:hAnsi="Arial" w:cs="Arial"/>
          <w:color w:val="auto"/>
          <w:szCs w:val="24"/>
          <w:lang w:eastAsia="zh-CN"/>
        </w:rPr>
      </w:pPr>
      <w:r w:rsidRPr="00034991">
        <w:rPr>
          <w:rFonts w:ascii="Arial" w:hAnsi="Arial" w:cs="Arial"/>
          <w:color w:val="auto"/>
          <w:szCs w:val="24"/>
          <w:lang w:eastAsia="zh-CN"/>
        </w:rPr>
        <w:t>Applications will close at midnight on</w:t>
      </w:r>
      <w:r w:rsidR="00A06EEF" w:rsidRPr="00034991">
        <w:rPr>
          <w:rFonts w:ascii="Arial" w:hAnsi="Arial" w:cs="Arial"/>
          <w:color w:val="auto"/>
          <w:szCs w:val="24"/>
          <w:lang w:eastAsia="zh-CN"/>
        </w:rPr>
        <w:t xml:space="preserve"> 29 August</w:t>
      </w:r>
      <w:r w:rsidRPr="00034991">
        <w:rPr>
          <w:rFonts w:ascii="Arial" w:hAnsi="Arial" w:cs="Arial"/>
          <w:color w:val="auto"/>
          <w:szCs w:val="24"/>
          <w:lang w:eastAsia="zh-CN"/>
        </w:rPr>
        <w:t>. Interviews will be scheduled for the week commencing</w:t>
      </w:r>
      <w:r w:rsidR="00A06EEF" w:rsidRPr="00034991">
        <w:rPr>
          <w:rFonts w:ascii="Arial" w:hAnsi="Arial" w:cs="Arial"/>
          <w:color w:val="auto"/>
          <w:szCs w:val="24"/>
          <w:lang w:eastAsia="zh-CN"/>
        </w:rPr>
        <w:t xml:space="preserve"> 22</w:t>
      </w:r>
      <w:r w:rsidR="00A06EEF" w:rsidRPr="00034991">
        <w:rPr>
          <w:rFonts w:ascii="Arial" w:hAnsi="Arial" w:cs="Arial"/>
          <w:color w:val="auto"/>
          <w:szCs w:val="24"/>
          <w:vertAlign w:val="superscript"/>
          <w:lang w:eastAsia="zh-CN"/>
        </w:rPr>
        <w:t>nd</w:t>
      </w:r>
      <w:r w:rsidR="00A06EEF" w:rsidRPr="00034991">
        <w:rPr>
          <w:rFonts w:ascii="Arial" w:hAnsi="Arial" w:cs="Arial"/>
          <w:color w:val="auto"/>
          <w:szCs w:val="24"/>
          <w:lang w:eastAsia="zh-CN"/>
        </w:rPr>
        <w:t xml:space="preserve"> September.</w:t>
      </w:r>
    </w:p>
    <w:p w14:paraId="7C075E99" w14:textId="77777777" w:rsidR="00B0116D" w:rsidRPr="00034991" w:rsidRDefault="00B0116D" w:rsidP="00B0116D">
      <w:pPr>
        <w:spacing w:line="240" w:lineRule="auto"/>
        <w:jc w:val="center"/>
        <w:rPr>
          <w:b/>
          <w:bCs/>
          <w:sz w:val="24"/>
          <w:szCs w:val="24"/>
        </w:rPr>
      </w:pPr>
    </w:p>
    <w:p w14:paraId="2379FBB3" w14:textId="1A0990DE" w:rsidR="00B0116D" w:rsidRPr="00034991" w:rsidRDefault="00B0116D" w:rsidP="00B0116D">
      <w:pPr>
        <w:spacing w:line="240" w:lineRule="auto"/>
        <w:jc w:val="center"/>
        <w:rPr>
          <w:b/>
          <w:bCs/>
          <w:sz w:val="24"/>
          <w:szCs w:val="24"/>
        </w:rPr>
      </w:pPr>
      <w:r w:rsidRPr="00034991">
        <w:rPr>
          <w:b/>
          <w:bCs/>
          <w:sz w:val="24"/>
          <w:szCs w:val="24"/>
        </w:rPr>
        <w:t xml:space="preserve">RECRUITMENT TIMELINE </w:t>
      </w:r>
    </w:p>
    <w:p w14:paraId="19B9C70A" w14:textId="4D3E9FD3" w:rsidR="00B0116D" w:rsidRPr="00034991" w:rsidRDefault="00A06EEF" w:rsidP="00B0116D">
      <w:pPr>
        <w:pStyle w:val="ListParagraph"/>
        <w:numPr>
          <w:ilvl w:val="0"/>
          <w:numId w:val="19"/>
        </w:numPr>
        <w:spacing w:after="0" w:line="240" w:lineRule="auto"/>
        <w:ind w:left="714" w:hanging="357"/>
        <w:rPr>
          <w:rFonts w:ascii="Arial" w:hAnsi="Arial" w:cs="Arial"/>
          <w:sz w:val="24"/>
          <w:szCs w:val="24"/>
        </w:rPr>
      </w:pPr>
      <w:r w:rsidRPr="00034991">
        <w:rPr>
          <w:rFonts w:ascii="Arial" w:hAnsi="Arial" w:cs="Arial"/>
          <w:sz w:val="24"/>
          <w:szCs w:val="24"/>
        </w:rPr>
        <w:t>29</w:t>
      </w:r>
      <w:r w:rsidR="00B0116D" w:rsidRPr="00034991">
        <w:rPr>
          <w:rFonts w:ascii="Arial" w:hAnsi="Arial" w:cs="Arial"/>
          <w:sz w:val="24"/>
          <w:szCs w:val="24"/>
        </w:rPr>
        <w:t xml:space="preserve"> Aug: Applications close at midnight </w:t>
      </w:r>
    </w:p>
    <w:p w14:paraId="07158947" w14:textId="65AE27F4" w:rsidR="00B0116D" w:rsidRPr="00034991" w:rsidRDefault="00B0116D" w:rsidP="00B0116D">
      <w:pPr>
        <w:pStyle w:val="ListParagraph"/>
        <w:numPr>
          <w:ilvl w:val="0"/>
          <w:numId w:val="19"/>
        </w:numPr>
        <w:spacing w:after="0" w:line="240" w:lineRule="auto"/>
        <w:ind w:left="714" w:hanging="357"/>
        <w:rPr>
          <w:rFonts w:ascii="Arial" w:hAnsi="Arial" w:cs="Arial"/>
          <w:sz w:val="24"/>
          <w:szCs w:val="24"/>
        </w:rPr>
      </w:pPr>
      <w:r w:rsidRPr="00034991">
        <w:rPr>
          <w:rFonts w:ascii="Arial" w:hAnsi="Arial" w:cs="Arial"/>
          <w:sz w:val="24"/>
          <w:szCs w:val="24"/>
        </w:rPr>
        <w:t>0</w:t>
      </w:r>
      <w:r w:rsidR="00A06EEF" w:rsidRPr="00034991">
        <w:rPr>
          <w:rFonts w:ascii="Arial" w:hAnsi="Arial" w:cs="Arial"/>
          <w:sz w:val="24"/>
          <w:szCs w:val="24"/>
        </w:rPr>
        <w:t>1</w:t>
      </w:r>
      <w:r w:rsidRPr="00034991">
        <w:rPr>
          <w:rFonts w:ascii="Arial" w:hAnsi="Arial" w:cs="Arial"/>
          <w:sz w:val="24"/>
          <w:szCs w:val="24"/>
        </w:rPr>
        <w:t xml:space="preserve"> – 0</w:t>
      </w:r>
      <w:r w:rsidR="00A06EEF" w:rsidRPr="00034991">
        <w:rPr>
          <w:rFonts w:ascii="Arial" w:hAnsi="Arial" w:cs="Arial"/>
          <w:sz w:val="24"/>
          <w:szCs w:val="24"/>
        </w:rPr>
        <w:t>5</w:t>
      </w:r>
      <w:r w:rsidRPr="00034991">
        <w:rPr>
          <w:rFonts w:ascii="Arial" w:hAnsi="Arial" w:cs="Arial"/>
          <w:sz w:val="24"/>
          <w:szCs w:val="24"/>
        </w:rPr>
        <w:t xml:space="preserve"> </w:t>
      </w:r>
      <w:r w:rsidR="00A06EEF" w:rsidRPr="00034991">
        <w:rPr>
          <w:rFonts w:ascii="Arial" w:hAnsi="Arial" w:cs="Arial"/>
          <w:sz w:val="24"/>
          <w:szCs w:val="24"/>
        </w:rPr>
        <w:t>Sept</w:t>
      </w:r>
      <w:r w:rsidRPr="00034991">
        <w:rPr>
          <w:rFonts w:ascii="Arial" w:hAnsi="Arial" w:cs="Arial"/>
          <w:sz w:val="24"/>
          <w:szCs w:val="24"/>
        </w:rPr>
        <w:t xml:space="preserve">: Applications are screened &amp; anonymised </w:t>
      </w:r>
    </w:p>
    <w:p w14:paraId="60401693" w14:textId="5FFE6B18" w:rsidR="00B0116D" w:rsidRPr="00034991" w:rsidRDefault="00A06EEF" w:rsidP="00B0116D">
      <w:pPr>
        <w:pStyle w:val="ListParagraph"/>
        <w:numPr>
          <w:ilvl w:val="0"/>
          <w:numId w:val="19"/>
        </w:numPr>
        <w:spacing w:after="0" w:line="240" w:lineRule="auto"/>
        <w:ind w:left="714" w:hanging="357"/>
        <w:rPr>
          <w:rFonts w:ascii="Arial" w:hAnsi="Arial" w:cs="Arial"/>
          <w:sz w:val="24"/>
          <w:szCs w:val="24"/>
        </w:rPr>
      </w:pPr>
      <w:r w:rsidRPr="00034991">
        <w:rPr>
          <w:rFonts w:ascii="Arial" w:hAnsi="Arial" w:cs="Arial"/>
          <w:sz w:val="24"/>
          <w:szCs w:val="24"/>
        </w:rPr>
        <w:t>08-12</w:t>
      </w:r>
      <w:r w:rsidR="00B0116D" w:rsidRPr="00034991">
        <w:rPr>
          <w:rFonts w:ascii="Arial" w:hAnsi="Arial" w:cs="Arial"/>
          <w:sz w:val="24"/>
          <w:szCs w:val="24"/>
        </w:rPr>
        <w:t xml:space="preserve"> </w:t>
      </w:r>
      <w:r w:rsidRPr="00034991">
        <w:rPr>
          <w:rFonts w:ascii="Arial" w:hAnsi="Arial" w:cs="Arial"/>
          <w:sz w:val="24"/>
          <w:szCs w:val="24"/>
        </w:rPr>
        <w:t>Sept</w:t>
      </w:r>
      <w:r w:rsidR="00B0116D" w:rsidRPr="00034991">
        <w:rPr>
          <w:rFonts w:ascii="Arial" w:hAnsi="Arial" w:cs="Arial"/>
          <w:sz w:val="24"/>
          <w:szCs w:val="24"/>
        </w:rPr>
        <w:t xml:space="preserve">: Shortlisting </w:t>
      </w:r>
    </w:p>
    <w:p w14:paraId="15AEDE92" w14:textId="3D0E0E9C" w:rsidR="00B0116D" w:rsidRPr="00034991" w:rsidRDefault="00A06EEF" w:rsidP="00B0116D">
      <w:pPr>
        <w:pStyle w:val="ListParagraph"/>
        <w:numPr>
          <w:ilvl w:val="0"/>
          <w:numId w:val="19"/>
        </w:numPr>
        <w:spacing w:after="0" w:line="240" w:lineRule="auto"/>
        <w:ind w:left="714" w:hanging="357"/>
        <w:rPr>
          <w:rFonts w:ascii="Arial" w:hAnsi="Arial" w:cs="Arial"/>
          <w:sz w:val="24"/>
          <w:szCs w:val="24"/>
        </w:rPr>
      </w:pPr>
      <w:r w:rsidRPr="00034991">
        <w:rPr>
          <w:rFonts w:ascii="Arial" w:hAnsi="Arial" w:cs="Arial"/>
          <w:sz w:val="24"/>
          <w:szCs w:val="24"/>
        </w:rPr>
        <w:t>12 Sept</w:t>
      </w:r>
      <w:r w:rsidR="00B0116D" w:rsidRPr="00034991">
        <w:rPr>
          <w:rFonts w:ascii="Arial" w:hAnsi="Arial" w:cs="Arial"/>
          <w:sz w:val="24"/>
          <w:szCs w:val="24"/>
        </w:rPr>
        <w:t xml:space="preserve">: All applicants will have received a decision </w:t>
      </w:r>
    </w:p>
    <w:p w14:paraId="709D405B" w14:textId="23C603F5" w:rsidR="00B0116D" w:rsidRPr="00034991" w:rsidRDefault="00A06EEF" w:rsidP="00B0116D">
      <w:pPr>
        <w:pStyle w:val="ListParagraph"/>
        <w:numPr>
          <w:ilvl w:val="0"/>
          <w:numId w:val="19"/>
        </w:numPr>
        <w:spacing w:after="0" w:line="240" w:lineRule="auto"/>
        <w:ind w:left="714" w:hanging="357"/>
        <w:rPr>
          <w:rFonts w:ascii="Arial" w:hAnsi="Arial" w:cs="Arial"/>
          <w:sz w:val="24"/>
          <w:szCs w:val="24"/>
        </w:rPr>
      </w:pPr>
      <w:r w:rsidRPr="00034991">
        <w:rPr>
          <w:rFonts w:ascii="Arial" w:hAnsi="Arial" w:cs="Arial"/>
          <w:sz w:val="24"/>
          <w:szCs w:val="24"/>
        </w:rPr>
        <w:t xml:space="preserve">22-24 </w:t>
      </w:r>
      <w:r w:rsidR="00B0116D" w:rsidRPr="00034991">
        <w:rPr>
          <w:rFonts w:ascii="Arial" w:hAnsi="Arial" w:cs="Arial"/>
          <w:sz w:val="24"/>
          <w:szCs w:val="24"/>
        </w:rPr>
        <w:t>Sept: Interviews</w:t>
      </w:r>
    </w:p>
    <w:p w14:paraId="5BBAE189" w14:textId="365CAD47" w:rsidR="00B0116D" w:rsidRPr="00034991" w:rsidRDefault="00A06EEF" w:rsidP="00B0116D">
      <w:pPr>
        <w:pStyle w:val="ListParagraph"/>
        <w:numPr>
          <w:ilvl w:val="0"/>
          <w:numId w:val="19"/>
        </w:numPr>
        <w:spacing w:after="0" w:line="240" w:lineRule="auto"/>
        <w:ind w:left="714" w:hanging="357"/>
        <w:rPr>
          <w:rFonts w:ascii="Arial" w:hAnsi="Arial" w:cs="Arial"/>
          <w:sz w:val="24"/>
          <w:szCs w:val="24"/>
        </w:rPr>
      </w:pPr>
      <w:r w:rsidRPr="00034991">
        <w:rPr>
          <w:rFonts w:ascii="Arial" w:hAnsi="Arial" w:cs="Arial"/>
          <w:sz w:val="24"/>
          <w:szCs w:val="24"/>
        </w:rPr>
        <w:t>27 Oct</w:t>
      </w:r>
      <w:r w:rsidR="00B0116D" w:rsidRPr="00034991">
        <w:rPr>
          <w:rFonts w:ascii="Arial" w:hAnsi="Arial" w:cs="Arial"/>
          <w:sz w:val="24"/>
          <w:szCs w:val="24"/>
        </w:rPr>
        <w:t>:</w:t>
      </w:r>
      <w:r w:rsidRPr="00034991">
        <w:rPr>
          <w:rFonts w:ascii="Arial" w:hAnsi="Arial" w:cs="Arial"/>
          <w:sz w:val="24"/>
          <w:szCs w:val="24"/>
        </w:rPr>
        <w:t xml:space="preserve"> </w:t>
      </w:r>
      <w:r w:rsidR="00B0116D" w:rsidRPr="00034991">
        <w:rPr>
          <w:rFonts w:ascii="Arial" w:hAnsi="Arial" w:cs="Arial"/>
          <w:sz w:val="24"/>
          <w:szCs w:val="24"/>
        </w:rPr>
        <w:t>Expected start date</w:t>
      </w:r>
    </w:p>
    <w:p w14:paraId="4DE591AA" w14:textId="77777777" w:rsidR="00B0116D" w:rsidRPr="00AF1A61" w:rsidRDefault="00B0116D" w:rsidP="00AF1A61">
      <w:pPr>
        <w:rPr>
          <w:rFonts w:asciiTheme="minorHAnsi" w:hAnsiTheme="minorHAnsi" w:cstheme="minorHAnsi"/>
          <w:b/>
          <w:bCs/>
          <w:sz w:val="24"/>
          <w:szCs w:val="24"/>
        </w:rPr>
      </w:pPr>
    </w:p>
    <w:sectPr w:rsidR="00B0116D" w:rsidRPr="00AF1A61" w:rsidSect="00696417">
      <w:headerReference w:type="default" r:id="rId15"/>
      <w:headerReference w:type="first" r:id="rId16"/>
      <w:footerReference w:type="first" r:id="rId17"/>
      <w:pgSz w:w="11906" w:h="16838"/>
      <w:pgMar w:top="720" w:right="720" w:bottom="720" w:left="720" w:header="340" w:footer="454" w:gutter="0"/>
      <w:paperSrc w:first="4" w:other="2"/>
      <w:cols w:space="720"/>
      <w:titlePg/>
      <w:docGrid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726E43" w14:textId="77777777" w:rsidR="00022216" w:rsidRDefault="00022216" w:rsidP="009E0617">
      <w:pPr>
        <w:spacing w:after="0" w:line="240" w:lineRule="auto"/>
      </w:pPr>
      <w:r>
        <w:separator/>
      </w:r>
    </w:p>
  </w:endnote>
  <w:endnote w:type="continuationSeparator" w:id="0">
    <w:p w14:paraId="33C2F4FD" w14:textId="77777777" w:rsidR="00022216" w:rsidRDefault="00022216" w:rsidP="009E06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00000003" w:usb1="00000000" w:usb2="00000000" w:usb3="00000000" w:csb0="00000001" w:csb1="00000000"/>
  </w:font>
  <w:font w:name="ヒラギノ角ゴ Pro W3">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312931" w14:textId="77777777" w:rsidR="00696417" w:rsidRPr="00005271" w:rsidRDefault="00696417" w:rsidP="00696417">
    <w:pPr>
      <w:pStyle w:val="Footer"/>
      <w:rPr>
        <w:sz w:val="20"/>
      </w:rPr>
    </w:pPr>
    <w:r w:rsidRPr="00005271">
      <w:rPr>
        <w:noProof/>
        <w:sz w:val="20"/>
        <w:lang w:eastAsia="en-GB"/>
      </w:rPr>
      <w:drawing>
        <wp:anchor distT="0" distB="0" distL="114300" distR="114300" simplePos="0" relativeHeight="251670528" behindDoc="1" locked="0" layoutInCell="1" allowOverlap="1" wp14:anchorId="4054CBBB" wp14:editId="10189DE0">
          <wp:simplePos x="0" y="0"/>
          <wp:positionH relativeFrom="column">
            <wp:posOffset>4279265</wp:posOffset>
          </wp:positionH>
          <wp:positionV relativeFrom="paragraph">
            <wp:posOffset>-36830</wp:posOffset>
          </wp:positionV>
          <wp:extent cx="880110" cy="495300"/>
          <wp:effectExtent l="0" t="0" r="0" b="0"/>
          <wp:wrapTight wrapText="bothSides">
            <wp:wrapPolygon edited="0">
              <wp:start x="0" y="0"/>
              <wp:lineTo x="0" y="20769"/>
              <wp:lineTo x="21039" y="20769"/>
              <wp:lineTo x="21039" y="0"/>
              <wp:lineTo x="0" y="0"/>
            </wp:wrapPolygon>
          </wp:wrapTight>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W_logo_black_portrai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80110" cy="495300"/>
                  </a:xfrm>
                  <a:prstGeom prst="rect">
                    <a:avLst/>
                  </a:prstGeom>
                </pic:spPr>
              </pic:pic>
            </a:graphicData>
          </a:graphic>
          <wp14:sizeRelH relativeFrom="page">
            <wp14:pctWidth>0</wp14:pctWidth>
          </wp14:sizeRelH>
          <wp14:sizeRelV relativeFrom="page">
            <wp14:pctHeight>0</wp14:pctHeight>
          </wp14:sizeRelV>
        </wp:anchor>
      </w:drawing>
    </w:r>
    <w:r w:rsidRPr="00005271">
      <w:rPr>
        <w:noProof/>
        <w:sz w:val="20"/>
        <w:lang w:eastAsia="en-GB"/>
      </w:rPr>
      <w:drawing>
        <wp:anchor distT="0" distB="0" distL="114300" distR="114300" simplePos="0" relativeHeight="251671552" behindDoc="1" locked="0" layoutInCell="1" allowOverlap="1" wp14:anchorId="1B6D6528" wp14:editId="4ECE6DA5">
          <wp:simplePos x="0" y="0"/>
          <wp:positionH relativeFrom="column">
            <wp:posOffset>5314315</wp:posOffset>
          </wp:positionH>
          <wp:positionV relativeFrom="paragraph">
            <wp:posOffset>-17145</wp:posOffset>
          </wp:positionV>
          <wp:extent cx="1393190" cy="495300"/>
          <wp:effectExtent l="0" t="0" r="0" b="0"/>
          <wp:wrapTight wrapText="bothSides">
            <wp:wrapPolygon edited="0">
              <wp:start x="0" y="0"/>
              <wp:lineTo x="0" y="20769"/>
              <wp:lineTo x="21265" y="20769"/>
              <wp:lineTo x="21265" y="0"/>
              <wp:lineTo x="0" y="0"/>
            </wp:wrapPolygon>
          </wp:wrapTight>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G_logo_landscape_mono.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393190" cy="495300"/>
                  </a:xfrm>
                  <a:prstGeom prst="rect">
                    <a:avLst/>
                  </a:prstGeom>
                </pic:spPr>
              </pic:pic>
            </a:graphicData>
          </a:graphic>
          <wp14:sizeRelH relativeFrom="page">
            <wp14:pctWidth>0</wp14:pctWidth>
          </wp14:sizeRelH>
          <wp14:sizeRelV relativeFrom="page">
            <wp14:pctHeight>0</wp14:pctHeight>
          </wp14:sizeRelV>
        </wp:anchor>
      </w:drawing>
    </w:r>
    <w:r w:rsidRPr="00005271">
      <w:rPr>
        <w:sz w:val="20"/>
      </w:rPr>
      <w:t xml:space="preserve">Hijinx Theatre </w:t>
    </w:r>
    <w:r>
      <w:rPr>
        <w:sz w:val="20"/>
      </w:rPr>
      <w:t>i</w:t>
    </w:r>
    <w:r w:rsidRPr="00005271">
      <w:rPr>
        <w:sz w:val="20"/>
      </w:rPr>
      <w:t>s registered in England &amp; Wales No. 2161783</w:t>
    </w:r>
  </w:p>
  <w:p w14:paraId="37061119" w14:textId="77777777" w:rsidR="00696417" w:rsidRPr="00005271" w:rsidRDefault="00696417" w:rsidP="00696417">
    <w:pPr>
      <w:pStyle w:val="Footer"/>
      <w:rPr>
        <w:sz w:val="20"/>
      </w:rPr>
    </w:pPr>
  </w:p>
  <w:p w14:paraId="7ECAACD1" w14:textId="77777777" w:rsidR="00696417" w:rsidRPr="00005271" w:rsidRDefault="00696417" w:rsidP="00696417">
    <w:pPr>
      <w:pStyle w:val="Footer"/>
      <w:rPr>
        <w:sz w:val="20"/>
      </w:rPr>
    </w:pPr>
    <w:r w:rsidRPr="00005271">
      <w:rPr>
        <w:sz w:val="20"/>
      </w:rPr>
      <w:t>Registered Charity No. 1078358</w:t>
    </w:r>
  </w:p>
  <w:p w14:paraId="44B06938" w14:textId="77777777" w:rsidR="00696417" w:rsidRDefault="006964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17E183" w14:textId="77777777" w:rsidR="00022216" w:rsidRDefault="00022216" w:rsidP="009E0617">
      <w:pPr>
        <w:spacing w:after="0" w:line="240" w:lineRule="auto"/>
      </w:pPr>
      <w:r>
        <w:separator/>
      </w:r>
    </w:p>
  </w:footnote>
  <w:footnote w:type="continuationSeparator" w:id="0">
    <w:p w14:paraId="28816034" w14:textId="77777777" w:rsidR="00022216" w:rsidRDefault="00022216" w:rsidP="009E06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5DB14E" w14:textId="6CD37DBC" w:rsidR="00B70443" w:rsidRPr="00DA7B53" w:rsidRDefault="00B70443" w:rsidP="00B70443">
    <w:pPr>
      <w:pStyle w:val="Header"/>
      <w:jc w:val="right"/>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CF3DA2" w14:textId="77777777" w:rsidR="00696417" w:rsidRPr="00DA7B53" w:rsidRDefault="00696417" w:rsidP="00696417">
    <w:pPr>
      <w:pStyle w:val="Header"/>
      <w:jc w:val="right"/>
      <w:rPr>
        <w:sz w:val="20"/>
      </w:rPr>
    </w:pPr>
    <w:r w:rsidRPr="00DA7B53">
      <w:rPr>
        <w:noProof/>
        <w:sz w:val="20"/>
        <w:lang w:eastAsia="en-GB"/>
      </w:rPr>
      <w:drawing>
        <wp:anchor distT="0" distB="0" distL="114300" distR="114300" simplePos="0" relativeHeight="251663360" behindDoc="1" locked="0" layoutInCell="1" allowOverlap="1" wp14:anchorId="655AEDD6" wp14:editId="6C632147">
          <wp:simplePos x="0" y="0"/>
          <wp:positionH relativeFrom="column">
            <wp:posOffset>-314325</wp:posOffset>
          </wp:positionH>
          <wp:positionV relativeFrom="paragraph">
            <wp:posOffset>-73025</wp:posOffset>
          </wp:positionV>
          <wp:extent cx="1676400" cy="993140"/>
          <wp:effectExtent l="0" t="0" r="0" b="0"/>
          <wp:wrapTight wrapText="bothSides">
            <wp:wrapPolygon edited="0">
              <wp:start x="7364" y="0"/>
              <wp:lineTo x="0" y="6629"/>
              <wp:lineTo x="245" y="16987"/>
              <wp:lineTo x="3927" y="20716"/>
              <wp:lineTo x="6627" y="21130"/>
              <wp:lineTo x="7609" y="21130"/>
              <wp:lineTo x="7609" y="20716"/>
              <wp:lineTo x="21109" y="17402"/>
              <wp:lineTo x="21355" y="16573"/>
              <wp:lineTo x="20373" y="14087"/>
              <wp:lineTo x="21355" y="9944"/>
              <wp:lineTo x="20864" y="9529"/>
              <wp:lineTo x="11045" y="7458"/>
              <wp:lineTo x="11782" y="5801"/>
              <wp:lineTo x="11291" y="3315"/>
              <wp:lineTo x="10064" y="0"/>
              <wp:lineTo x="7364"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iJinxLightBackG-Trans.png"/>
                  <pic:cNvPicPr/>
                </pic:nvPicPr>
                <pic:blipFill rotWithShape="1">
                  <a:blip r:embed="rId1" cstate="print">
                    <a:extLst>
                      <a:ext uri="{28A0092B-C50C-407E-A947-70E740481C1C}">
                        <a14:useLocalDpi xmlns:a14="http://schemas.microsoft.com/office/drawing/2010/main" val="0"/>
                      </a:ext>
                    </a:extLst>
                  </a:blip>
                  <a:srcRect l="14483" t="16448" r="14423" b="20395"/>
                  <a:stretch/>
                </pic:blipFill>
                <pic:spPr bwMode="auto">
                  <a:xfrm>
                    <a:off x="0" y="0"/>
                    <a:ext cx="1676400" cy="9931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DA7B53">
      <w:rPr>
        <w:noProof/>
        <w:sz w:val="20"/>
        <w:lang w:eastAsia="en-GB"/>
      </w:rPr>
      <w:drawing>
        <wp:anchor distT="0" distB="0" distL="114300" distR="114300" simplePos="0" relativeHeight="251667456" behindDoc="0" locked="0" layoutInCell="1" allowOverlap="1" wp14:anchorId="32008845" wp14:editId="5978930F">
          <wp:simplePos x="0" y="0"/>
          <wp:positionH relativeFrom="column">
            <wp:posOffset>6706235</wp:posOffset>
          </wp:positionH>
          <wp:positionV relativeFrom="paragraph">
            <wp:posOffset>810895</wp:posOffset>
          </wp:positionV>
          <wp:extent cx="111760" cy="111760"/>
          <wp:effectExtent l="0" t="0" r="2540" b="254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wnload.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11760" cy="111760"/>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8480" behindDoc="0" locked="0" layoutInCell="1" allowOverlap="1" wp14:anchorId="01AE980B" wp14:editId="220B9F8F">
          <wp:simplePos x="0" y="0"/>
          <wp:positionH relativeFrom="column">
            <wp:posOffset>6707505</wp:posOffset>
          </wp:positionH>
          <wp:positionV relativeFrom="paragraph">
            <wp:posOffset>640080</wp:posOffset>
          </wp:positionV>
          <wp:extent cx="117475" cy="117475"/>
          <wp:effectExtent l="0" t="0" r="0" b="0"/>
          <wp:wrapSquare wrapText="bothSides"/>
          <wp:docPr id="3" name="Picture 3" descr="http://image005.flaticon.com/9/png/512/8/88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image005.flaticon.com/9/png/512/8/8800.pn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17475" cy="117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A7B53">
      <w:rPr>
        <w:noProof/>
        <w:sz w:val="20"/>
        <w:lang w:eastAsia="en-GB"/>
      </w:rPr>
      <w:drawing>
        <wp:anchor distT="0" distB="0" distL="114300" distR="114300" simplePos="0" relativeHeight="251664384" behindDoc="1" locked="0" layoutInCell="1" allowOverlap="1" wp14:anchorId="32F50852" wp14:editId="7D4CF452">
          <wp:simplePos x="0" y="0"/>
          <wp:positionH relativeFrom="column">
            <wp:posOffset>6705600</wp:posOffset>
          </wp:positionH>
          <wp:positionV relativeFrom="paragraph">
            <wp:posOffset>426720</wp:posOffset>
          </wp:positionV>
          <wp:extent cx="111760" cy="111760"/>
          <wp:effectExtent l="0" t="0" r="2540" b="2540"/>
          <wp:wrapSquare wrapText="bothSides"/>
          <wp:docPr id="4" name="Picture 4" descr="http://image005.flaticon.com/27/png/128/27/2763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age005.flaticon.com/27/png/128/27/27630.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1760" cy="1117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A7B53">
      <w:rPr>
        <w:noProof/>
        <w:sz w:val="20"/>
        <w:lang w:eastAsia="en-GB"/>
      </w:rPr>
      <w:drawing>
        <wp:anchor distT="0" distB="0" distL="114300" distR="114300" simplePos="0" relativeHeight="251666432" behindDoc="0" locked="0" layoutInCell="1" allowOverlap="1" wp14:anchorId="0C45F962" wp14:editId="737CE75C">
          <wp:simplePos x="0" y="0"/>
          <wp:positionH relativeFrom="column">
            <wp:posOffset>6750050</wp:posOffset>
          </wp:positionH>
          <wp:positionV relativeFrom="paragraph">
            <wp:posOffset>205740</wp:posOffset>
          </wp:positionV>
          <wp:extent cx="55880" cy="157480"/>
          <wp:effectExtent l="6350" t="0" r="7620" b="7620"/>
          <wp:wrapSquare wrapText="bothSides"/>
          <wp:docPr id="9" name="Picture 9" descr="https://lh5.googleusercontent.com/t6r-2dO0V0oBhP6WZYMSun43p76FELuzT4b_mEJYBJqxw2ReQ6QEa3iLFm_UJ1kmt1_MchI25til_uNyp8Xyoys_isr8N6kfM0nIbXTmckLjEMTD4V7zwz59H-Gc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lh5.googleusercontent.com/t6r-2dO0V0oBhP6WZYMSun43p76FELuzT4b_mEJYBJqxw2ReQ6QEa3iLFm_UJ1kmt1_MchI25til_uNyp8Xyoys_isr8N6kfM0nIbXTmckLjEMTD4V7zwz59H-Gcv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rot="5400000">
                    <a:off x="0" y="0"/>
                    <a:ext cx="55880" cy="1574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A7B53">
      <w:rPr>
        <w:noProof/>
        <w:sz w:val="20"/>
        <w:lang w:eastAsia="en-GB"/>
      </w:rPr>
      <w:drawing>
        <wp:anchor distT="0" distB="0" distL="114300" distR="114300" simplePos="0" relativeHeight="251665408" behindDoc="0" locked="0" layoutInCell="1" allowOverlap="1" wp14:anchorId="19C4AE8F" wp14:editId="29695A6C">
          <wp:simplePos x="0" y="0"/>
          <wp:positionH relativeFrom="column">
            <wp:posOffset>6704330</wp:posOffset>
          </wp:positionH>
          <wp:positionV relativeFrom="paragraph">
            <wp:posOffset>13335</wp:posOffset>
          </wp:positionV>
          <wp:extent cx="111760" cy="111760"/>
          <wp:effectExtent l="0" t="0" r="2540" b="2540"/>
          <wp:wrapSquare wrapText="bothSides"/>
          <wp:docPr id="10" name="Picture 10" descr="http://batuhanbasar.net/uploads/images/qubodup_16x16px-capable_black_and_white_icons_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batuhanbasar.net/uploads/images/qubodup_16x16px-capable_black_and_white_icons_9.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1760" cy="1117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A7B53">
      <w:rPr>
        <w:sz w:val="20"/>
      </w:rPr>
      <w:t>Wales Millennium Centre, Bute Place, Cardiff, CF10 5AL</w:t>
    </w:r>
  </w:p>
  <w:p w14:paraId="7B7C57A0" w14:textId="77777777" w:rsidR="00696417" w:rsidRPr="00DA7B53" w:rsidRDefault="00696417" w:rsidP="00696417">
    <w:pPr>
      <w:pStyle w:val="Header"/>
      <w:jc w:val="right"/>
      <w:rPr>
        <w:sz w:val="6"/>
        <w:szCs w:val="8"/>
      </w:rPr>
    </w:pPr>
  </w:p>
  <w:p w14:paraId="6C3A9088" w14:textId="77777777" w:rsidR="00696417" w:rsidRPr="00DA7B53" w:rsidRDefault="00696417" w:rsidP="00696417">
    <w:pPr>
      <w:pStyle w:val="Header"/>
      <w:jc w:val="right"/>
      <w:rPr>
        <w:sz w:val="20"/>
      </w:rPr>
    </w:pPr>
    <w:r w:rsidRPr="00DA7B53">
      <w:rPr>
        <w:sz w:val="20"/>
      </w:rPr>
      <w:t>029 2030 0331</w:t>
    </w:r>
  </w:p>
  <w:p w14:paraId="1DC7918B" w14:textId="77777777" w:rsidR="00696417" w:rsidRPr="00DA7B53" w:rsidRDefault="00696417" w:rsidP="00696417">
    <w:pPr>
      <w:pStyle w:val="Header"/>
      <w:jc w:val="right"/>
      <w:rPr>
        <w:sz w:val="6"/>
        <w:szCs w:val="8"/>
      </w:rPr>
    </w:pPr>
  </w:p>
  <w:p w14:paraId="0C2736C6" w14:textId="77777777" w:rsidR="00696417" w:rsidRPr="00DA7B53" w:rsidRDefault="00696417" w:rsidP="00696417">
    <w:pPr>
      <w:pStyle w:val="Header"/>
      <w:jc w:val="right"/>
      <w:rPr>
        <w:sz w:val="20"/>
      </w:rPr>
    </w:pPr>
    <w:r w:rsidRPr="00DA7B53">
      <w:rPr>
        <w:sz w:val="20"/>
      </w:rPr>
      <w:t xml:space="preserve">info@hijinx.org.uk </w:t>
    </w:r>
  </w:p>
  <w:p w14:paraId="576D0306" w14:textId="77777777" w:rsidR="00696417" w:rsidRPr="00DA7B53" w:rsidRDefault="00696417" w:rsidP="00696417">
    <w:pPr>
      <w:pStyle w:val="Header"/>
      <w:jc w:val="right"/>
      <w:rPr>
        <w:sz w:val="6"/>
        <w:szCs w:val="8"/>
      </w:rPr>
    </w:pPr>
  </w:p>
  <w:p w14:paraId="0C19E6C2" w14:textId="77777777" w:rsidR="00696417" w:rsidRPr="00DA7B53" w:rsidRDefault="00696417" w:rsidP="00696417">
    <w:pPr>
      <w:pStyle w:val="Header"/>
      <w:jc w:val="right"/>
      <w:rPr>
        <w:sz w:val="20"/>
      </w:rPr>
    </w:pPr>
    <w:r w:rsidRPr="00DA7B53">
      <w:rPr>
        <w:sz w:val="20"/>
      </w:rPr>
      <w:t xml:space="preserve">@HijinxTheatre </w:t>
    </w:r>
  </w:p>
  <w:p w14:paraId="58B65154" w14:textId="77777777" w:rsidR="00696417" w:rsidRPr="00DA7B53" w:rsidRDefault="00696417" w:rsidP="00696417">
    <w:pPr>
      <w:pStyle w:val="Header"/>
      <w:jc w:val="right"/>
      <w:rPr>
        <w:sz w:val="20"/>
      </w:rPr>
    </w:pPr>
    <w:r w:rsidRPr="00DA7B53">
      <w:rPr>
        <w:sz w:val="20"/>
      </w:rPr>
      <w:t>/</w:t>
    </w:r>
    <w:proofErr w:type="spellStart"/>
    <w:r w:rsidRPr="00DA7B53">
      <w:rPr>
        <w:sz w:val="20"/>
      </w:rPr>
      <w:t>HijinxTheatre</w:t>
    </w:r>
    <w:proofErr w:type="spellEnd"/>
  </w:p>
  <w:p w14:paraId="7DEEC05A" w14:textId="77777777" w:rsidR="00696417" w:rsidRDefault="006964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226B0"/>
    <w:multiLevelType w:val="hybridMultilevel"/>
    <w:tmpl w:val="DF8C90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855B35"/>
    <w:multiLevelType w:val="hybridMultilevel"/>
    <w:tmpl w:val="D416C7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7F730EC"/>
    <w:multiLevelType w:val="hybridMultilevel"/>
    <w:tmpl w:val="507E8B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0F950A32"/>
    <w:multiLevelType w:val="hybridMultilevel"/>
    <w:tmpl w:val="B4BC08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E5A20F1"/>
    <w:multiLevelType w:val="hybridMultilevel"/>
    <w:tmpl w:val="FBAC92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1025E14"/>
    <w:multiLevelType w:val="hybridMultilevel"/>
    <w:tmpl w:val="F282EF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33AB633F"/>
    <w:multiLevelType w:val="hybridMultilevel"/>
    <w:tmpl w:val="6A0493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4E4923B"/>
    <w:multiLevelType w:val="hybridMultilevel"/>
    <w:tmpl w:val="186098CC"/>
    <w:lvl w:ilvl="0" w:tplc="2F5C3722">
      <w:start w:val="1"/>
      <w:numFmt w:val="bullet"/>
      <w:lvlText w:val="·"/>
      <w:lvlJc w:val="left"/>
      <w:pPr>
        <w:ind w:left="720" w:hanging="360"/>
      </w:pPr>
      <w:rPr>
        <w:rFonts w:ascii="Symbol" w:hAnsi="Symbol" w:hint="default"/>
      </w:rPr>
    </w:lvl>
    <w:lvl w:ilvl="1" w:tplc="98A8135A">
      <w:start w:val="1"/>
      <w:numFmt w:val="bullet"/>
      <w:lvlText w:val="o"/>
      <w:lvlJc w:val="left"/>
      <w:pPr>
        <w:ind w:left="1440" w:hanging="360"/>
      </w:pPr>
      <w:rPr>
        <w:rFonts w:ascii="Courier New" w:hAnsi="Courier New" w:hint="default"/>
      </w:rPr>
    </w:lvl>
    <w:lvl w:ilvl="2" w:tplc="A4C23C7E">
      <w:start w:val="1"/>
      <w:numFmt w:val="bullet"/>
      <w:lvlText w:val=""/>
      <w:lvlJc w:val="left"/>
      <w:pPr>
        <w:ind w:left="2160" w:hanging="360"/>
      </w:pPr>
      <w:rPr>
        <w:rFonts w:ascii="Wingdings" w:hAnsi="Wingdings" w:hint="default"/>
      </w:rPr>
    </w:lvl>
    <w:lvl w:ilvl="3" w:tplc="314239BE">
      <w:start w:val="1"/>
      <w:numFmt w:val="bullet"/>
      <w:lvlText w:val=""/>
      <w:lvlJc w:val="left"/>
      <w:pPr>
        <w:ind w:left="2880" w:hanging="360"/>
      </w:pPr>
      <w:rPr>
        <w:rFonts w:ascii="Symbol" w:hAnsi="Symbol" w:hint="default"/>
      </w:rPr>
    </w:lvl>
    <w:lvl w:ilvl="4" w:tplc="9594BDEE">
      <w:start w:val="1"/>
      <w:numFmt w:val="bullet"/>
      <w:lvlText w:val="o"/>
      <w:lvlJc w:val="left"/>
      <w:pPr>
        <w:ind w:left="3600" w:hanging="360"/>
      </w:pPr>
      <w:rPr>
        <w:rFonts w:ascii="Courier New" w:hAnsi="Courier New" w:hint="default"/>
      </w:rPr>
    </w:lvl>
    <w:lvl w:ilvl="5" w:tplc="F5402FD2">
      <w:start w:val="1"/>
      <w:numFmt w:val="bullet"/>
      <w:lvlText w:val=""/>
      <w:lvlJc w:val="left"/>
      <w:pPr>
        <w:ind w:left="4320" w:hanging="360"/>
      </w:pPr>
      <w:rPr>
        <w:rFonts w:ascii="Wingdings" w:hAnsi="Wingdings" w:hint="default"/>
      </w:rPr>
    </w:lvl>
    <w:lvl w:ilvl="6" w:tplc="F53A55D4">
      <w:start w:val="1"/>
      <w:numFmt w:val="bullet"/>
      <w:lvlText w:val=""/>
      <w:lvlJc w:val="left"/>
      <w:pPr>
        <w:ind w:left="5040" w:hanging="360"/>
      </w:pPr>
      <w:rPr>
        <w:rFonts w:ascii="Symbol" w:hAnsi="Symbol" w:hint="default"/>
      </w:rPr>
    </w:lvl>
    <w:lvl w:ilvl="7" w:tplc="35A6AFF0">
      <w:start w:val="1"/>
      <w:numFmt w:val="bullet"/>
      <w:lvlText w:val="o"/>
      <w:lvlJc w:val="left"/>
      <w:pPr>
        <w:ind w:left="5760" w:hanging="360"/>
      </w:pPr>
      <w:rPr>
        <w:rFonts w:ascii="Courier New" w:hAnsi="Courier New" w:hint="default"/>
      </w:rPr>
    </w:lvl>
    <w:lvl w:ilvl="8" w:tplc="1D7ED3AC">
      <w:start w:val="1"/>
      <w:numFmt w:val="bullet"/>
      <w:lvlText w:val=""/>
      <w:lvlJc w:val="left"/>
      <w:pPr>
        <w:ind w:left="6480" w:hanging="360"/>
      </w:pPr>
      <w:rPr>
        <w:rFonts w:ascii="Wingdings" w:hAnsi="Wingdings" w:hint="default"/>
      </w:rPr>
    </w:lvl>
  </w:abstractNum>
  <w:abstractNum w:abstractNumId="8" w15:restartNumberingAfterBreak="0">
    <w:nsid w:val="55737230"/>
    <w:multiLevelType w:val="hybridMultilevel"/>
    <w:tmpl w:val="2F3A3A92"/>
    <w:lvl w:ilvl="0" w:tplc="7514019C">
      <w:start w:val="2"/>
      <w:numFmt w:val="bullet"/>
      <w:lvlText w:val="-"/>
      <w:lvlJc w:val="left"/>
      <w:pPr>
        <w:ind w:left="720" w:hanging="360"/>
      </w:pPr>
      <w:rPr>
        <w:rFonts w:ascii="Calibri" w:eastAsiaTheme="minorHAnsi" w:hAnsi="Calibri" w:cs="Verdana"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0503DE4"/>
    <w:multiLevelType w:val="hybridMultilevel"/>
    <w:tmpl w:val="70DC0680"/>
    <w:lvl w:ilvl="0" w:tplc="CC9023F4">
      <w:start w:val="1"/>
      <w:numFmt w:val="bullet"/>
      <w:lvlText w:val=""/>
      <w:lvlJc w:val="left"/>
      <w:pPr>
        <w:ind w:left="720" w:hanging="360"/>
      </w:pPr>
      <w:rPr>
        <w:rFonts w:ascii="Symbol" w:hAnsi="Symbol" w:hint="default"/>
      </w:rPr>
    </w:lvl>
    <w:lvl w:ilvl="1" w:tplc="CFC40704">
      <w:start w:val="1"/>
      <w:numFmt w:val="bullet"/>
      <w:lvlText w:val="o"/>
      <w:lvlJc w:val="left"/>
      <w:pPr>
        <w:ind w:left="1440" w:hanging="360"/>
      </w:pPr>
      <w:rPr>
        <w:rFonts w:ascii="Courier New" w:hAnsi="Courier New" w:hint="default"/>
      </w:rPr>
    </w:lvl>
    <w:lvl w:ilvl="2" w:tplc="75942D04">
      <w:start w:val="1"/>
      <w:numFmt w:val="bullet"/>
      <w:lvlText w:val=""/>
      <w:lvlJc w:val="left"/>
      <w:pPr>
        <w:ind w:left="2160" w:hanging="360"/>
      </w:pPr>
      <w:rPr>
        <w:rFonts w:ascii="Wingdings" w:hAnsi="Wingdings" w:hint="default"/>
      </w:rPr>
    </w:lvl>
    <w:lvl w:ilvl="3" w:tplc="6D5E1EA4">
      <w:start w:val="1"/>
      <w:numFmt w:val="bullet"/>
      <w:lvlText w:val=""/>
      <w:lvlJc w:val="left"/>
      <w:pPr>
        <w:ind w:left="2880" w:hanging="360"/>
      </w:pPr>
      <w:rPr>
        <w:rFonts w:ascii="Symbol" w:hAnsi="Symbol" w:hint="default"/>
      </w:rPr>
    </w:lvl>
    <w:lvl w:ilvl="4" w:tplc="E0024B78">
      <w:start w:val="1"/>
      <w:numFmt w:val="bullet"/>
      <w:lvlText w:val="o"/>
      <w:lvlJc w:val="left"/>
      <w:pPr>
        <w:ind w:left="3600" w:hanging="360"/>
      </w:pPr>
      <w:rPr>
        <w:rFonts w:ascii="Courier New" w:hAnsi="Courier New" w:hint="default"/>
      </w:rPr>
    </w:lvl>
    <w:lvl w:ilvl="5" w:tplc="B3F65D1C">
      <w:start w:val="1"/>
      <w:numFmt w:val="bullet"/>
      <w:lvlText w:val=""/>
      <w:lvlJc w:val="left"/>
      <w:pPr>
        <w:ind w:left="4320" w:hanging="360"/>
      </w:pPr>
      <w:rPr>
        <w:rFonts w:ascii="Wingdings" w:hAnsi="Wingdings" w:hint="default"/>
      </w:rPr>
    </w:lvl>
    <w:lvl w:ilvl="6" w:tplc="5B02CFE2">
      <w:start w:val="1"/>
      <w:numFmt w:val="bullet"/>
      <w:lvlText w:val=""/>
      <w:lvlJc w:val="left"/>
      <w:pPr>
        <w:ind w:left="5040" w:hanging="360"/>
      </w:pPr>
      <w:rPr>
        <w:rFonts w:ascii="Symbol" w:hAnsi="Symbol" w:hint="default"/>
      </w:rPr>
    </w:lvl>
    <w:lvl w:ilvl="7" w:tplc="901286B8">
      <w:start w:val="1"/>
      <w:numFmt w:val="bullet"/>
      <w:lvlText w:val="o"/>
      <w:lvlJc w:val="left"/>
      <w:pPr>
        <w:ind w:left="5760" w:hanging="360"/>
      </w:pPr>
      <w:rPr>
        <w:rFonts w:ascii="Courier New" w:hAnsi="Courier New" w:hint="default"/>
      </w:rPr>
    </w:lvl>
    <w:lvl w:ilvl="8" w:tplc="D6B0B2EC">
      <w:start w:val="1"/>
      <w:numFmt w:val="bullet"/>
      <w:lvlText w:val=""/>
      <w:lvlJc w:val="left"/>
      <w:pPr>
        <w:ind w:left="6480" w:hanging="360"/>
      </w:pPr>
      <w:rPr>
        <w:rFonts w:ascii="Wingdings" w:hAnsi="Wingdings" w:hint="default"/>
      </w:rPr>
    </w:lvl>
  </w:abstractNum>
  <w:abstractNum w:abstractNumId="10" w15:restartNumberingAfterBreak="0">
    <w:nsid w:val="60DF06D2"/>
    <w:multiLevelType w:val="hybridMultilevel"/>
    <w:tmpl w:val="8C6C89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41B21C6"/>
    <w:multiLevelType w:val="hybridMultilevel"/>
    <w:tmpl w:val="C73CE4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B573583"/>
    <w:multiLevelType w:val="hybridMultilevel"/>
    <w:tmpl w:val="DF7894B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6BDF1DB3"/>
    <w:multiLevelType w:val="hybridMultilevel"/>
    <w:tmpl w:val="32FC6F16"/>
    <w:lvl w:ilvl="0" w:tplc="227C48CE">
      <w:start w:val="1"/>
      <w:numFmt w:val="lowerRoman"/>
      <w:lvlText w:val="%1."/>
      <w:lvlJc w:val="left"/>
      <w:pPr>
        <w:ind w:left="720" w:hanging="360"/>
      </w:pPr>
      <w:rPr>
        <w:rFonts w:hint="default"/>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0814FEC"/>
    <w:multiLevelType w:val="hybridMultilevel"/>
    <w:tmpl w:val="AFF021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22B1AD3"/>
    <w:multiLevelType w:val="hybridMultilevel"/>
    <w:tmpl w:val="6C183F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6626974"/>
    <w:multiLevelType w:val="multilevel"/>
    <w:tmpl w:val="8FDE9DFC"/>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7B2765B4"/>
    <w:multiLevelType w:val="hybridMultilevel"/>
    <w:tmpl w:val="F82C4E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D032E9B"/>
    <w:multiLevelType w:val="hybridMultilevel"/>
    <w:tmpl w:val="4D44B4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91965449">
    <w:abstractNumId w:val="15"/>
  </w:num>
  <w:num w:numId="2" w16cid:durableId="1914581262">
    <w:abstractNumId w:val="13"/>
  </w:num>
  <w:num w:numId="3" w16cid:durableId="201524149">
    <w:abstractNumId w:val="16"/>
  </w:num>
  <w:num w:numId="4" w16cid:durableId="618295761">
    <w:abstractNumId w:val="8"/>
  </w:num>
  <w:num w:numId="5" w16cid:durableId="1928031332">
    <w:abstractNumId w:val="5"/>
  </w:num>
  <w:num w:numId="6" w16cid:durableId="182330590">
    <w:abstractNumId w:val="1"/>
  </w:num>
  <w:num w:numId="7" w16cid:durableId="1595170157">
    <w:abstractNumId w:val="12"/>
  </w:num>
  <w:num w:numId="8" w16cid:durableId="678393458">
    <w:abstractNumId w:val="2"/>
  </w:num>
  <w:num w:numId="9" w16cid:durableId="336807069">
    <w:abstractNumId w:val="1"/>
  </w:num>
  <w:num w:numId="10" w16cid:durableId="47655511">
    <w:abstractNumId w:val="18"/>
  </w:num>
  <w:num w:numId="11" w16cid:durableId="1496260826">
    <w:abstractNumId w:val="17"/>
  </w:num>
  <w:num w:numId="12" w16cid:durableId="1719743577">
    <w:abstractNumId w:val="0"/>
  </w:num>
  <w:num w:numId="13" w16cid:durableId="291325119">
    <w:abstractNumId w:val="4"/>
  </w:num>
  <w:num w:numId="14" w16cid:durableId="1391885342">
    <w:abstractNumId w:val="11"/>
  </w:num>
  <w:num w:numId="15" w16cid:durableId="1959990836">
    <w:abstractNumId w:val="14"/>
  </w:num>
  <w:num w:numId="16" w16cid:durableId="1460418425">
    <w:abstractNumId w:val="10"/>
  </w:num>
  <w:num w:numId="17" w16cid:durableId="163938216">
    <w:abstractNumId w:val="6"/>
  </w:num>
  <w:num w:numId="18" w16cid:durableId="427310330">
    <w:abstractNumId w:val="7"/>
  </w:num>
  <w:num w:numId="19" w16cid:durableId="281882496">
    <w:abstractNumId w:val="9"/>
  </w:num>
  <w:num w:numId="20" w16cid:durableId="112696770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3E6D"/>
    <w:rsid w:val="00000BAB"/>
    <w:rsid w:val="00005127"/>
    <w:rsid w:val="00005271"/>
    <w:rsid w:val="00010F2E"/>
    <w:rsid w:val="00022216"/>
    <w:rsid w:val="00034991"/>
    <w:rsid w:val="00040853"/>
    <w:rsid w:val="000472C1"/>
    <w:rsid w:val="0006134B"/>
    <w:rsid w:val="00082FAA"/>
    <w:rsid w:val="00091A8F"/>
    <w:rsid w:val="00096DDE"/>
    <w:rsid w:val="000B1019"/>
    <w:rsid w:val="000C035D"/>
    <w:rsid w:val="000C12F4"/>
    <w:rsid w:val="000D0F57"/>
    <w:rsid w:val="000D1F8F"/>
    <w:rsid w:val="000F3AB0"/>
    <w:rsid w:val="000F77FA"/>
    <w:rsid w:val="0011167D"/>
    <w:rsid w:val="00132FCC"/>
    <w:rsid w:val="00133E45"/>
    <w:rsid w:val="00136C58"/>
    <w:rsid w:val="0016396B"/>
    <w:rsid w:val="00171FA7"/>
    <w:rsid w:val="001765F2"/>
    <w:rsid w:val="001776D4"/>
    <w:rsid w:val="001A0115"/>
    <w:rsid w:val="001A550C"/>
    <w:rsid w:val="001B06C7"/>
    <w:rsid w:val="001B74CA"/>
    <w:rsid w:val="001B76CD"/>
    <w:rsid w:val="001D4292"/>
    <w:rsid w:val="001E1763"/>
    <w:rsid w:val="00220FB3"/>
    <w:rsid w:val="002301A0"/>
    <w:rsid w:val="00261699"/>
    <w:rsid w:val="002A11ED"/>
    <w:rsid w:val="002A4D02"/>
    <w:rsid w:val="002A65D2"/>
    <w:rsid w:val="002B7A20"/>
    <w:rsid w:val="002C6499"/>
    <w:rsid w:val="002F0EF1"/>
    <w:rsid w:val="002F25E4"/>
    <w:rsid w:val="00310E94"/>
    <w:rsid w:val="00334E0F"/>
    <w:rsid w:val="00355D9C"/>
    <w:rsid w:val="00356150"/>
    <w:rsid w:val="00357A58"/>
    <w:rsid w:val="00380EB6"/>
    <w:rsid w:val="0038316A"/>
    <w:rsid w:val="003A2363"/>
    <w:rsid w:val="003B0106"/>
    <w:rsid w:val="003C2F4C"/>
    <w:rsid w:val="003D6189"/>
    <w:rsid w:val="003D63D4"/>
    <w:rsid w:val="003E4808"/>
    <w:rsid w:val="003E4B9C"/>
    <w:rsid w:val="003E56A9"/>
    <w:rsid w:val="0041298B"/>
    <w:rsid w:val="0041634A"/>
    <w:rsid w:val="0042710F"/>
    <w:rsid w:val="004316CB"/>
    <w:rsid w:val="004670A7"/>
    <w:rsid w:val="004842AA"/>
    <w:rsid w:val="004A0CEC"/>
    <w:rsid w:val="004A1E78"/>
    <w:rsid w:val="004A609D"/>
    <w:rsid w:val="004E3D84"/>
    <w:rsid w:val="004F559E"/>
    <w:rsid w:val="00502BA9"/>
    <w:rsid w:val="00503196"/>
    <w:rsid w:val="00583882"/>
    <w:rsid w:val="00590C8A"/>
    <w:rsid w:val="00593C72"/>
    <w:rsid w:val="005E6BAD"/>
    <w:rsid w:val="005F366F"/>
    <w:rsid w:val="005F6C8E"/>
    <w:rsid w:val="006119F2"/>
    <w:rsid w:val="00656088"/>
    <w:rsid w:val="00686687"/>
    <w:rsid w:val="006959D5"/>
    <w:rsid w:val="00696417"/>
    <w:rsid w:val="006B0B90"/>
    <w:rsid w:val="006B2346"/>
    <w:rsid w:val="006B3313"/>
    <w:rsid w:val="006B4D7F"/>
    <w:rsid w:val="006C5859"/>
    <w:rsid w:val="006E7C92"/>
    <w:rsid w:val="0070290C"/>
    <w:rsid w:val="00724B2B"/>
    <w:rsid w:val="00736D83"/>
    <w:rsid w:val="00740EA4"/>
    <w:rsid w:val="00766E20"/>
    <w:rsid w:val="007868CF"/>
    <w:rsid w:val="00790102"/>
    <w:rsid w:val="007E239B"/>
    <w:rsid w:val="007E2C2E"/>
    <w:rsid w:val="007F7205"/>
    <w:rsid w:val="00815BCC"/>
    <w:rsid w:val="0081734D"/>
    <w:rsid w:val="00825B37"/>
    <w:rsid w:val="008463E6"/>
    <w:rsid w:val="008523DD"/>
    <w:rsid w:val="00871654"/>
    <w:rsid w:val="008738D3"/>
    <w:rsid w:val="008A3A3C"/>
    <w:rsid w:val="008C0E78"/>
    <w:rsid w:val="008C17D5"/>
    <w:rsid w:val="008C44C3"/>
    <w:rsid w:val="0090137F"/>
    <w:rsid w:val="009124CB"/>
    <w:rsid w:val="0093243C"/>
    <w:rsid w:val="00941DE2"/>
    <w:rsid w:val="009424F1"/>
    <w:rsid w:val="00963E64"/>
    <w:rsid w:val="00971D16"/>
    <w:rsid w:val="009726D3"/>
    <w:rsid w:val="009E0617"/>
    <w:rsid w:val="009E4824"/>
    <w:rsid w:val="009F421B"/>
    <w:rsid w:val="00A06EEF"/>
    <w:rsid w:val="00A076ED"/>
    <w:rsid w:val="00A3600D"/>
    <w:rsid w:val="00A52CA1"/>
    <w:rsid w:val="00A53BFD"/>
    <w:rsid w:val="00A6771D"/>
    <w:rsid w:val="00A7153E"/>
    <w:rsid w:val="00A863A4"/>
    <w:rsid w:val="00AC3639"/>
    <w:rsid w:val="00AC4B08"/>
    <w:rsid w:val="00AE2F5F"/>
    <w:rsid w:val="00AF1A61"/>
    <w:rsid w:val="00B00CA6"/>
    <w:rsid w:val="00B0116D"/>
    <w:rsid w:val="00B04E76"/>
    <w:rsid w:val="00B3134B"/>
    <w:rsid w:val="00B42DF8"/>
    <w:rsid w:val="00B52E38"/>
    <w:rsid w:val="00B6187B"/>
    <w:rsid w:val="00B651AD"/>
    <w:rsid w:val="00B70443"/>
    <w:rsid w:val="00B72760"/>
    <w:rsid w:val="00B764F9"/>
    <w:rsid w:val="00B76792"/>
    <w:rsid w:val="00B91F16"/>
    <w:rsid w:val="00BA0596"/>
    <w:rsid w:val="00BA75C7"/>
    <w:rsid w:val="00BB1574"/>
    <w:rsid w:val="00BC16B7"/>
    <w:rsid w:val="00BC2E10"/>
    <w:rsid w:val="00BE64F5"/>
    <w:rsid w:val="00BF45BE"/>
    <w:rsid w:val="00BF7300"/>
    <w:rsid w:val="00C17627"/>
    <w:rsid w:val="00C41815"/>
    <w:rsid w:val="00C63CC6"/>
    <w:rsid w:val="00C7173A"/>
    <w:rsid w:val="00C82019"/>
    <w:rsid w:val="00C95034"/>
    <w:rsid w:val="00CA1AC6"/>
    <w:rsid w:val="00CB1504"/>
    <w:rsid w:val="00CB2EC0"/>
    <w:rsid w:val="00CC3C89"/>
    <w:rsid w:val="00CD1BEF"/>
    <w:rsid w:val="00CE666E"/>
    <w:rsid w:val="00CF7918"/>
    <w:rsid w:val="00CF7F9F"/>
    <w:rsid w:val="00D23DF3"/>
    <w:rsid w:val="00D415BA"/>
    <w:rsid w:val="00D42960"/>
    <w:rsid w:val="00D42D81"/>
    <w:rsid w:val="00D430B8"/>
    <w:rsid w:val="00D508E6"/>
    <w:rsid w:val="00D52B96"/>
    <w:rsid w:val="00D64C66"/>
    <w:rsid w:val="00D713D7"/>
    <w:rsid w:val="00D84535"/>
    <w:rsid w:val="00DA7B53"/>
    <w:rsid w:val="00DB3751"/>
    <w:rsid w:val="00DB5797"/>
    <w:rsid w:val="00DD3E6D"/>
    <w:rsid w:val="00DD6492"/>
    <w:rsid w:val="00DF03F0"/>
    <w:rsid w:val="00DF7983"/>
    <w:rsid w:val="00E167CB"/>
    <w:rsid w:val="00E41A26"/>
    <w:rsid w:val="00E45ACC"/>
    <w:rsid w:val="00EB2C6E"/>
    <w:rsid w:val="00EB68C9"/>
    <w:rsid w:val="00ED3523"/>
    <w:rsid w:val="00F07779"/>
    <w:rsid w:val="00F3145C"/>
    <w:rsid w:val="00F47B4A"/>
    <w:rsid w:val="00F55BC8"/>
    <w:rsid w:val="00F56643"/>
    <w:rsid w:val="00F97858"/>
    <w:rsid w:val="00FB183B"/>
    <w:rsid w:val="00FB69E2"/>
    <w:rsid w:val="00FB79DF"/>
    <w:rsid w:val="00FC2987"/>
    <w:rsid w:val="00FD324C"/>
    <w:rsid w:val="00FE43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97C614"/>
  <w15:docId w15:val="{82146FA7-5E56-4204-8492-6747BFF2A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64F9"/>
    <w:pPr>
      <w:spacing w:before="40" w:after="40" w:line="220" w:lineRule="exact"/>
    </w:pPr>
    <w:rPr>
      <w:rFonts w:ascii="Arial" w:eastAsia="Times New Roman" w:hAnsi="Arial" w:cs="Arial"/>
      <w:sz w:val="18"/>
      <w:szCs w:val="18"/>
      <w:lang w:eastAsia="zh-CN"/>
    </w:rPr>
  </w:style>
  <w:style w:type="paragraph" w:styleId="Heading1">
    <w:name w:val="heading 1"/>
    <w:basedOn w:val="Normal"/>
    <w:next w:val="Normal"/>
    <w:link w:val="Heading1Char"/>
    <w:uiPriority w:val="9"/>
    <w:qFormat/>
    <w:rsid w:val="000F77FA"/>
    <w:pPr>
      <w:keepNext/>
      <w:keepLines/>
      <w:spacing w:before="480" w:after="0" w:line="276" w:lineRule="auto"/>
      <w:outlineLvl w:val="0"/>
    </w:pPr>
    <w:rPr>
      <w:rFonts w:asciiTheme="majorHAnsi" w:eastAsiaTheme="majorEastAsia" w:hAnsiTheme="majorHAnsi" w:cstheme="majorBidi"/>
      <w:b/>
      <w:bCs/>
      <w:color w:val="365F91" w:themeColor="accent1" w:themeShade="BF"/>
      <w:sz w:val="28"/>
      <w:szCs w:val="28"/>
      <w:lang w:eastAsia="en-US"/>
    </w:rPr>
  </w:style>
  <w:style w:type="paragraph" w:styleId="Heading3">
    <w:name w:val="heading 3"/>
    <w:basedOn w:val="Normal"/>
    <w:next w:val="Normal"/>
    <w:link w:val="Heading3Char"/>
    <w:uiPriority w:val="9"/>
    <w:semiHidden/>
    <w:unhideWhenUsed/>
    <w:qFormat/>
    <w:rsid w:val="00D84535"/>
    <w:pPr>
      <w:keepNext/>
      <w:keepLines/>
      <w:spacing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380EB6"/>
    <w:pPr>
      <w:keepNext/>
      <w:keepLines/>
      <w:spacing w:before="200" w:after="0" w:line="276" w:lineRule="auto"/>
      <w:outlineLvl w:val="3"/>
    </w:pPr>
    <w:rPr>
      <w:rFonts w:asciiTheme="majorHAnsi" w:eastAsiaTheme="majorEastAsia" w:hAnsiTheme="majorHAnsi" w:cstheme="majorBidi"/>
      <w:b/>
      <w:bCs/>
      <w:i/>
      <w:iCs/>
      <w:color w:val="4F81BD" w:themeColor="accent1"/>
      <w:sz w:val="22"/>
      <w:szCs w:val="22"/>
      <w:lang w:eastAsia="en-US"/>
    </w:rPr>
  </w:style>
  <w:style w:type="paragraph" w:styleId="Heading5">
    <w:name w:val="heading 5"/>
    <w:basedOn w:val="Normal"/>
    <w:next w:val="Normal"/>
    <w:link w:val="Heading5Char"/>
    <w:uiPriority w:val="9"/>
    <w:semiHidden/>
    <w:unhideWhenUsed/>
    <w:qFormat/>
    <w:rsid w:val="000F77FA"/>
    <w:pPr>
      <w:keepNext/>
      <w:keepLines/>
      <w:spacing w:before="200" w:after="0" w:line="276" w:lineRule="auto"/>
      <w:outlineLvl w:val="4"/>
    </w:pPr>
    <w:rPr>
      <w:rFonts w:asciiTheme="majorHAnsi" w:eastAsiaTheme="majorEastAsia" w:hAnsiTheme="majorHAnsi" w:cstheme="majorBidi"/>
      <w:color w:val="243F60" w:themeColor="accent1" w:themeShade="7F"/>
      <w:sz w:val="22"/>
      <w:szCs w:val="22"/>
      <w:lang w:eastAsia="en-US"/>
    </w:rPr>
  </w:style>
  <w:style w:type="paragraph" w:styleId="Heading6">
    <w:name w:val="heading 6"/>
    <w:basedOn w:val="Normal"/>
    <w:next w:val="Normal"/>
    <w:link w:val="Heading6Char"/>
    <w:uiPriority w:val="9"/>
    <w:semiHidden/>
    <w:unhideWhenUsed/>
    <w:qFormat/>
    <w:rsid w:val="000F77FA"/>
    <w:pPr>
      <w:keepNext/>
      <w:keepLines/>
      <w:spacing w:before="200" w:after="0" w:line="276" w:lineRule="auto"/>
      <w:outlineLvl w:val="5"/>
    </w:pPr>
    <w:rPr>
      <w:rFonts w:asciiTheme="majorHAnsi" w:eastAsiaTheme="majorEastAsia" w:hAnsiTheme="majorHAnsi" w:cstheme="majorBidi"/>
      <w:i/>
      <w:iCs/>
      <w:color w:val="243F60" w:themeColor="accent1" w:themeShade="7F"/>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D0F57"/>
    <w:pPr>
      <w:spacing w:before="0" w:after="200" w:line="276" w:lineRule="auto"/>
      <w:ind w:left="720"/>
      <w:contextualSpacing/>
    </w:pPr>
    <w:rPr>
      <w:rFonts w:asciiTheme="minorHAnsi" w:eastAsiaTheme="minorHAnsi" w:hAnsiTheme="minorHAnsi" w:cstheme="minorBidi"/>
      <w:sz w:val="22"/>
      <w:szCs w:val="22"/>
      <w:lang w:eastAsia="en-US"/>
    </w:rPr>
  </w:style>
  <w:style w:type="character" w:styleId="Hyperlink">
    <w:name w:val="Hyperlink"/>
    <w:basedOn w:val="DefaultParagraphFont"/>
    <w:uiPriority w:val="99"/>
    <w:unhideWhenUsed/>
    <w:rsid w:val="00380EB6"/>
    <w:rPr>
      <w:color w:val="0000FF" w:themeColor="hyperlink"/>
      <w:u w:val="single"/>
    </w:rPr>
  </w:style>
  <w:style w:type="character" w:customStyle="1" w:styleId="Heading4Char">
    <w:name w:val="Heading 4 Char"/>
    <w:basedOn w:val="DefaultParagraphFont"/>
    <w:link w:val="Heading4"/>
    <w:uiPriority w:val="9"/>
    <w:semiHidden/>
    <w:rsid w:val="00380EB6"/>
    <w:rPr>
      <w:rFonts w:asciiTheme="majorHAnsi" w:eastAsiaTheme="majorEastAsia" w:hAnsiTheme="majorHAnsi" w:cstheme="majorBidi"/>
      <w:b/>
      <w:bCs/>
      <w:i/>
      <w:iCs/>
      <w:color w:val="4F81BD" w:themeColor="accent1"/>
    </w:rPr>
  </w:style>
  <w:style w:type="paragraph" w:styleId="BalloonText">
    <w:name w:val="Balloon Text"/>
    <w:basedOn w:val="Normal"/>
    <w:link w:val="BalloonTextChar"/>
    <w:uiPriority w:val="99"/>
    <w:semiHidden/>
    <w:unhideWhenUsed/>
    <w:rsid w:val="004A1E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1E78"/>
    <w:rPr>
      <w:rFonts w:ascii="Tahoma" w:hAnsi="Tahoma" w:cs="Tahoma"/>
      <w:sz w:val="16"/>
      <w:szCs w:val="16"/>
    </w:rPr>
  </w:style>
  <w:style w:type="paragraph" w:styleId="Header">
    <w:name w:val="header"/>
    <w:basedOn w:val="Normal"/>
    <w:link w:val="HeaderChar"/>
    <w:uiPriority w:val="99"/>
    <w:unhideWhenUsed/>
    <w:rsid w:val="009E0617"/>
    <w:pPr>
      <w:tabs>
        <w:tab w:val="center" w:pos="4513"/>
        <w:tab w:val="right" w:pos="9026"/>
      </w:tabs>
      <w:spacing w:before="0" w:after="0" w:line="240" w:lineRule="auto"/>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9E0617"/>
  </w:style>
  <w:style w:type="paragraph" w:styleId="Footer">
    <w:name w:val="footer"/>
    <w:basedOn w:val="Normal"/>
    <w:link w:val="FooterChar"/>
    <w:uiPriority w:val="99"/>
    <w:unhideWhenUsed/>
    <w:rsid w:val="009E0617"/>
    <w:pPr>
      <w:tabs>
        <w:tab w:val="center" w:pos="4513"/>
        <w:tab w:val="right" w:pos="9026"/>
      </w:tabs>
      <w:spacing w:before="0" w:after="0" w:line="240" w:lineRule="auto"/>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9E0617"/>
  </w:style>
  <w:style w:type="paragraph" w:customStyle="1" w:styleId="DefaultText">
    <w:name w:val="Default Text"/>
    <w:basedOn w:val="Normal"/>
    <w:rsid w:val="001B06C7"/>
    <w:pPr>
      <w:overflowPunct w:val="0"/>
      <w:autoSpaceDE w:val="0"/>
      <w:autoSpaceDN w:val="0"/>
      <w:adjustRightInd w:val="0"/>
      <w:spacing w:before="0" w:after="0" w:line="240" w:lineRule="auto"/>
      <w:textAlignment w:val="baseline"/>
    </w:pPr>
    <w:rPr>
      <w:rFonts w:ascii="Times New Roman" w:hAnsi="Times New Roman" w:cs="Times New Roman"/>
      <w:color w:val="000000"/>
      <w:sz w:val="24"/>
      <w:szCs w:val="20"/>
      <w:lang w:eastAsia="en-US"/>
    </w:rPr>
  </w:style>
  <w:style w:type="table" w:styleId="TableGrid">
    <w:name w:val="Table Grid"/>
    <w:basedOn w:val="TableNormal"/>
    <w:uiPriority w:val="59"/>
    <w:rsid w:val="00CA1A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F77FA"/>
    <w:rPr>
      <w:rFonts w:asciiTheme="majorHAnsi" w:eastAsiaTheme="majorEastAsia" w:hAnsiTheme="majorHAnsi" w:cstheme="majorBidi"/>
      <w:b/>
      <w:bCs/>
      <w:color w:val="365F91" w:themeColor="accent1" w:themeShade="BF"/>
      <w:sz w:val="28"/>
      <w:szCs w:val="28"/>
    </w:rPr>
  </w:style>
  <w:style w:type="character" w:customStyle="1" w:styleId="Heading5Char">
    <w:name w:val="Heading 5 Char"/>
    <w:basedOn w:val="DefaultParagraphFont"/>
    <w:link w:val="Heading5"/>
    <w:uiPriority w:val="9"/>
    <w:semiHidden/>
    <w:rsid w:val="000F77FA"/>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0F77FA"/>
    <w:rPr>
      <w:rFonts w:asciiTheme="majorHAnsi" w:eastAsiaTheme="majorEastAsia" w:hAnsiTheme="majorHAnsi" w:cstheme="majorBidi"/>
      <w:i/>
      <w:iCs/>
      <w:color w:val="243F60" w:themeColor="accent1" w:themeShade="7F"/>
    </w:rPr>
  </w:style>
  <w:style w:type="paragraph" w:customStyle="1" w:styleId="BodyA">
    <w:name w:val="Body A"/>
    <w:rsid w:val="004A0CEC"/>
    <w:pPr>
      <w:spacing w:after="0" w:line="240" w:lineRule="auto"/>
    </w:pPr>
    <w:rPr>
      <w:rFonts w:ascii="Helvetica" w:eastAsia="ヒラギノ角ゴ Pro W3" w:hAnsi="Helvetica" w:cs="Times New Roman"/>
      <w:color w:val="000000"/>
      <w:sz w:val="24"/>
      <w:szCs w:val="20"/>
      <w:lang w:val="en-US" w:eastAsia="en-GB"/>
    </w:rPr>
  </w:style>
  <w:style w:type="paragraph" w:customStyle="1" w:styleId="In-fill">
    <w:name w:val="In-fill"/>
    <w:next w:val="Normal"/>
    <w:rsid w:val="00B764F9"/>
    <w:pPr>
      <w:snapToGrid w:val="0"/>
      <w:spacing w:before="40" w:after="40" w:line="180" w:lineRule="atLeast"/>
    </w:pPr>
    <w:rPr>
      <w:rFonts w:ascii="Arial" w:eastAsia="Times New Roman" w:hAnsi="Arial" w:cs="Arial"/>
      <w:sz w:val="18"/>
      <w:szCs w:val="18"/>
    </w:rPr>
  </w:style>
  <w:style w:type="paragraph" w:styleId="NormalWeb">
    <w:name w:val="Normal (Web)"/>
    <w:basedOn w:val="Normal"/>
    <w:uiPriority w:val="99"/>
    <w:unhideWhenUsed/>
    <w:rsid w:val="004A609D"/>
    <w:pPr>
      <w:spacing w:before="100" w:beforeAutospacing="1" w:after="100" w:afterAutospacing="1" w:line="240" w:lineRule="auto"/>
    </w:pPr>
    <w:rPr>
      <w:rFonts w:ascii="Times New Roman" w:eastAsiaTheme="minorHAnsi" w:hAnsi="Times New Roman" w:cs="Times New Roman"/>
      <w:sz w:val="24"/>
      <w:szCs w:val="24"/>
      <w:lang w:val="en-US" w:eastAsia="en-US"/>
    </w:rPr>
  </w:style>
  <w:style w:type="character" w:customStyle="1" w:styleId="Heading3Char">
    <w:name w:val="Heading 3 Char"/>
    <w:basedOn w:val="DefaultParagraphFont"/>
    <w:link w:val="Heading3"/>
    <w:uiPriority w:val="9"/>
    <w:semiHidden/>
    <w:rsid w:val="00D84535"/>
    <w:rPr>
      <w:rFonts w:asciiTheme="majorHAnsi" w:eastAsiaTheme="majorEastAsia" w:hAnsiTheme="majorHAnsi" w:cstheme="majorBidi"/>
      <w:color w:val="243F60" w:themeColor="accent1" w:themeShade="7F"/>
      <w:sz w:val="24"/>
      <w:szCs w:val="24"/>
      <w:lang w:eastAsia="zh-CN"/>
    </w:rPr>
  </w:style>
  <w:style w:type="paragraph" w:styleId="Revision">
    <w:name w:val="Revision"/>
    <w:hidden/>
    <w:uiPriority w:val="99"/>
    <w:semiHidden/>
    <w:rsid w:val="00696417"/>
    <w:pPr>
      <w:spacing w:after="0" w:line="240" w:lineRule="auto"/>
    </w:pPr>
    <w:rPr>
      <w:rFonts w:ascii="Arial" w:eastAsia="Times New Roman" w:hAnsi="Arial" w:cs="Arial"/>
      <w:sz w:val="18"/>
      <w:szCs w:val="18"/>
      <w:lang w:eastAsia="zh-CN"/>
    </w:rPr>
  </w:style>
  <w:style w:type="character" w:styleId="UnresolvedMention">
    <w:name w:val="Unresolved Mention"/>
    <w:basedOn w:val="DefaultParagraphFont"/>
    <w:uiPriority w:val="99"/>
    <w:semiHidden/>
    <w:unhideWhenUsed/>
    <w:rsid w:val="004670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992265">
      <w:bodyDiv w:val="1"/>
      <w:marLeft w:val="0"/>
      <w:marRight w:val="0"/>
      <w:marTop w:val="0"/>
      <w:marBottom w:val="0"/>
      <w:divBdr>
        <w:top w:val="none" w:sz="0" w:space="0" w:color="auto"/>
        <w:left w:val="none" w:sz="0" w:space="0" w:color="auto"/>
        <w:bottom w:val="none" w:sz="0" w:space="0" w:color="auto"/>
        <w:right w:val="none" w:sz="0" w:space="0" w:color="auto"/>
      </w:divBdr>
    </w:div>
    <w:div w:id="193422793">
      <w:bodyDiv w:val="1"/>
      <w:marLeft w:val="0"/>
      <w:marRight w:val="0"/>
      <w:marTop w:val="0"/>
      <w:marBottom w:val="0"/>
      <w:divBdr>
        <w:top w:val="none" w:sz="0" w:space="0" w:color="auto"/>
        <w:left w:val="none" w:sz="0" w:space="0" w:color="auto"/>
        <w:bottom w:val="none" w:sz="0" w:space="0" w:color="auto"/>
        <w:right w:val="none" w:sz="0" w:space="0" w:color="auto"/>
      </w:divBdr>
    </w:div>
    <w:div w:id="500237225">
      <w:bodyDiv w:val="1"/>
      <w:marLeft w:val="0"/>
      <w:marRight w:val="0"/>
      <w:marTop w:val="0"/>
      <w:marBottom w:val="0"/>
      <w:divBdr>
        <w:top w:val="none" w:sz="0" w:space="0" w:color="auto"/>
        <w:left w:val="none" w:sz="0" w:space="0" w:color="auto"/>
        <w:bottom w:val="none" w:sz="0" w:space="0" w:color="auto"/>
        <w:right w:val="none" w:sz="0" w:space="0" w:color="auto"/>
      </w:divBdr>
    </w:div>
    <w:div w:id="857894790">
      <w:bodyDiv w:val="1"/>
      <w:marLeft w:val="0"/>
      <w:marRight w:val="0"/>
      <w:marTop w:val="0"/>
      <w:marBottom w:val="0"/>
      <w:divBdr>
        <w:top w:val="none" w:sz="0" w:space="0" w:color="auto"/>
        <w:left w:val="none" w:sz="0" w:space="0" w:color="auto"/>
        <w:bottom w:val="none" w:sz="0" w:space="0" w:color="auto"/>
        <w:right w:val="none" w:sz="0" w:space="0" w:color="auto"/>
      </w:divBdr>
    </w:div>
    <w:div w:id="1116099011">
      <w:bodyDiv w:val="1"/>
      <w:marLeft w:val="0"/>
      <w:marRight w:val="0"/>
      <w:marTop w:val="0"/>
      <w:marBottom w:val="0"/>
      <w:divBdr>
        <w:top w:val="none" w:sz="0" w:space="0" w:color="auto"/>
        <w:left w:val="none" w:sz="0" w:space="0" w:color="auto"/>
        <w:bottom w:val="none" w:sz="0" w:space="0" w:color="auto"/>
        <w:right w:val="none" w:sz="0" w:space="0" w:color="auto"/>
      </w:divBdr>
    </w:div>
    <w:div w:id="1378429775">
      <w:bodyDiv w:val="1"/>
      <w:marLeft w:val="0"/>
      <w:marRight w:val="0"/>
      <w:marTop w:val="0"/>
      <w:marBottom w:val="0"/>
      <w:divBdr>
        <w:top w:val="none" w:sz="0" w:space="0" w:color="auto"/>
        <w:left w:val="none" w:sz="0" w:space="0" w:color="auto"/>
        <w:bottom w:val="none" w:sz="0" w:space="0" w:color="auto"/>
        <w:right w:val="none" w:sz="0" w:space="0" w:color="auto"/>
      </w:divBdr>
    </w:div>
    <w:div w:id="1391609299">
      <w:bodyDiv w:val="1"/>
      <w:marLeft w:val="0"/>
      <w:marRight w:val="0"/>
      <w:marTop w:val="0"/>
      <w:marBottom w:val="0"/>
      <w:divBdr>
        <w:top w:val="none" w:sz="0" w:space="0" w:color="auto"/>
        <w:left w:val="none" w:sz="0" w:space="0" w:color="auto"/>
        <w:bottom w:val="none" w:sz="0" w:space="0" w:color="auto"/>
        <w:right w:val="none" w:sz="0" w:space="0" w:color="auto"/>
      </w:divBdr>
    </w:div>
    <w:div w:id="1397316859">
      <w:bodyDiv w:val="1"/>
      <w:marLeft w:val="0"/>
      <w:marRight w:val="0"/>
      <w:marTop w:val="0"/>
      <w:marBottom w:val="0"/>
      <w:divBdr>
        <w:top w:val="none" w:sz="0" w:space="0" w:color="auto"/>
        <w:left w:val="none" w:sz="0" w:space="0" w:color="auto"/>
        <w:bottom w:val="none" w:sz="0" w:space="0" w:color="auto"/>
        <w:right w:val="none" w:sz="0" w:space="0" w:color="auto"/>
      </w:divBdr>
      <w:divsChild>
        <w:div w:id="1707216647">
          <w:marLeft w:val="0"/>
          <w:marRight w:val="0"/>
          <w:marTop w:val="0"/>
          <w:marBottom w:val="0"/>
          <w:divBdr>
            <w:top w:val="none" w:sz="0" w:space="0" w:color="auto"/>
            <w:left w:val="none" w:sz="0" w:space="0" w:color="auto"/>
            <w:bottom w:val="none" w:sz="0" w:space="0" w:color="auto"/>
            <w:right w:val="none" w:sz="0" w:space="0" w:color="auto"/>
          </w:divBdr>
          <w:divsChild>
            <w:div w:id="1369185121">
              <w:marLeft w:val="0"/>
              <w:marRight w:val="0"/>
              <w:marTop w:val="30"/>
              <w:marBottom w:val="30"/>
              <w:divBdr>
                <w:top w:val="none" w:sz="0" w:space="0" w:color="auto"/>
                <w:left w:val="none" w:sz="0" w:space="0" w:color="auto"/>
                <w:bottom w:val="none" w:sz="0" w:space="0" w:color="auto"/>
                <w:right w:val="none" w:sz="0" w:space="0" w:color="auto"/>
              </w:divBdr>
              <w:divsChild>
                <w:div w:id="1722054513">
                  <w:marLeft w:val="0"/>
                  <w:marRight w:val="0"/>
                  <w:marTop w:val="0"/>
                  <w:marBottom w:val="0"/>
                  <w:divBdr>
                    <w:top w:val="none" w:sz="0" w:space="0" w:color="auto"/>
                    <w:left w:val="none" w:sz="0" w:space="0" w:color="auto"/>
                    <w:bottom w:val="none" w:sz="0" w:space="0" w:color="auto"/>
                    <w:right w:val="none" w:sz="0" w:space="0" w:color="auto"/>
                  </w:divBdr>
                  <w:divsChild>
                    <w:div w:id="1973436540">
                      <w:marLeft w:val="0"/>
                      <w:marRight w:val="0"/>
                      <w:marTop w:val="0"/>
                      <w:marBottom w:val="0"/>
                      <w:divBdr>
                        <w:top w:val="none" w:sz="0" w:space="0" w:color="auto"/>
                        <w:left w:val="none" w:sz="0" w:space="0" w:color="auto"/>
                        <w:bottom w:val="none" w:sz="0" w:space="0" w:color="auto"/>
                        <w:right w:val="none" w:sz="0" w:space="0" w:color="auto"/>
                      </w:divBdr>
                    </w:div>
                  </w:divsChild>
                </w:div>
                <w:div w:id="1671103907">
                  <w:marLeft w:val="0"/>
                  <w:marRight w:val="0"/>
                  <w:marTop w:val="0"/>
                  <w:marBottom w:val="0"/>
                  <w:divBdr>
                    <w:top w:val="none" w:sz="0" w:space="0" w:color="auto"/>
                    <w:left w:val="none" w:sz="0" w:space="0" w:color="auto"/>
                    <w:bottom w:val="none" w:sz="0" w:space="0" w:color="auto"/>
                    <w:right w:val="none" w:sz="0" w:space="0" w:color="auto"/>
                  </w:divBdr>
                  <w:divsChild>
                    <w:div w:id="1707218304">
                      <w:marLeft w:val="0"/>
                      <w:marRight w:val="0"/>
                      <w:marTop w:val="0"/>
                      <w:marBottom w:val="0"/>
                      <w:divBdr>
                        <w:top w:val="none" w:sz="0" w:space="0" w:color="auto"/>
                        <w:left w:val="none" w:sz="0" w:space="0" w:color="auto"/>
                        <w:bottom w:val="none" w:sz="0" w:space="0" w:color="auto"/>
                        <w:right w:val="none" w:sz="0" w:space="0" w:color="auto"/>
                      </w:divBdr>
                    </w:div>
                  </w:divsChild>
                </w:div>
                <w:div w:id="1644113363">
                  <w:marLeft w:val="0"/>
                  <w:marRight w:val="0"/>
                  <w:marTop w:val="0"/>
                  <w:marBottom w:val="0"/>
                  <w:divBdr>
                    <w:top w:val="none" w:sz="0" w:space="0" w:color="auto"/>
                    <w:left w:val="none" w:sz="0" w:space="0" w:color="auto"/>
                    <w:bottom w:val="none" w:sz="0" w:space="0" w:color="auto"/>
                    <w:right w:val="none" w:sz="0" w:space="0" w:color="auto"/>
                  </w:divBdr>
                  <w:divsChild>
                    <w:div w:id="1485052268">
                      <w:marLeft w:val="0"/>
                      <w:marRight w:val="0"/>
                      <w:marTop w:val="0"/>
                      <w:marBottom w:val="0"/>
                      <w:divBdr>
                        <w:top w:val="none" w:sz="0" w:space="0" w:color="auto"/>
                        <w:left w:val="none" w:sz="0" w:space="0" w:color="auto"/>
                        <w:bottom w:val="none" w:sz="0" w:space="0" w:color="auto"/>
                        <w:right w:val="none" w:sz="0" w:space="0" w:color="auto"/>
                      </w:divBdr>
                    </w:div>
                  </w:divsChild>
                </w:div>
                <w:div w:id="2006978090">
                  <w:marLeft w:val="0"/>
                  <w:marRight w:val="0"/>
                  <w:marTop w:val="0"/>
                  <w:marBottom w:val="0"/>
                  <w:divBdr>
                    <w:top w:val="none" w:sz="0" w:space="0" w:color="auto"/>
                    <w:left w:val="none" w:sz="0" w:space="0" w:color="auto"/>
                    <w:bottom w:val="none" w:sz="0" w:space="0" w:color="auto"/>
                    <w:right w:val="none" w:sz="0" w:space="0" w:color="auto"/>
                  </w:divBdr>
                  <w:divsChild>
                    <w:div w:id="311370924">
                      <w:marLeft w:val="0"/>
                      <w:marRight w:val="0"/>
                      <w:marTop w:val="0"/>
                      <w:marBottom w:val="0"/>
                      <w:divBdr>
                        <w:top w:val="none" w:sz="0" w:space="0" w:color="auto"/>
                        <w:left w:val="none" w:sz="0" w:space="0" w:color="auto"/>
                        <w:bottom w:val="none" w:sz="0" w:space="0" w:color="auto"/>
                        <w:right w:val="none" w:sz="0" w:space="0" w:color="auto"/>
                      </w:divBdr>
                    </w:div>
                  </w:divsChild>
                </w:div>
                <w:div w:id="141847202">
                  <w:marLeft w:val="0"/>
                  <w:marRight w:val="0"/>
                  <w:marTop w:val="0"/>
                  <w:marBottom w:val="0"/>
                  <w:divBdr>
                    <w:top w:val="none" w:sz="0" w:space="0" w:color="auto"/>
                    <w:left w:val="none" w:sz="0" w:space="0" w:color="auto"/>
                    <w:bottom w:val="none" w:sz="0" w:space="0" w:color="auto"/>
                    <w:right w:val="none" w:sz="0" w:space="0" w:color="auto"/>
                  </w:divBdr>
                  <w:divsChild>
                    <w:div w:id="1790463979">
                      <w:marLeft w:val="0"/>
                      <w:marRight w:val="0"/>
                      <w:marTop w:val="0"/>
                      <w:marBottom w:val="0"/>
                      <w:divBdr>
                        <w:top w:val="none" w:sz="0" w:space="0" w:color="auto"/>
                        <w:left w:val="none" w:sz="0" w:space="0" w:color="auto"/>
                        <w:bottom w:val="none" w:sz="0" w:space="0" w:color="auto"/>
                        <w:right w:val="none" w:sz="0" w:space="0" w:color="auto"/>
                      </w:divBdr>
                    </w:div>
                  </w:divsChild>
                </w:div>
                <w:div w:id="1291743045">
                  <w:marLeft w:val="0"/>
                  <w:marRight w:val="0"/>
                  <w:marTop w:val="0"/>
                  <w:marBottom w:val="0"/>
                  <w:divBdr>
                    <w:top w:val="none" w:sz="0" w:space="0" w:color="auto"/>
                    <w:left w:val="none" w:sz="0" w:space="0" w:color="auto"/>
                    <w:bottom w:val="none" w:sz="0" w:space="0" w:color="auto"/>
                    <w:right w:val="none" w:sz="0" w:space="0" w:color="auto"/>
                  </w:divBdr>
                  <w:divsChild>
                    <w:div w:id="1994989559">
                      <w:marLeft w:val="0"/>
                      <w:marRight w:val="0"/>
                      <w:marTop w:val="0"/>
                      <w:marBottom w:val="0"/>
                      <w:divBdr>
                        <w:top w:val="none" w:sz="0" w:space="0" w:color="auto"/>
                        <w:left w:val="none" w:sz="0" w:space="0" w:color="auto"/>
                        <w:bottom w:val="none" w:sz="0" w:space="0" w:color="auto"/>
                        <w:right w:val="none" w:sz="0" w:space="0" w:color="auto"/>
                      </w:divBdr>
                    </w:div>
                  </w:divsChild>
                </w:div>
                <w:div w:id="421995097">
                  <w:marLeft w:val="0"/>
                  <w:marRight w:val="0"/>
                  <w:marTop w:val="0"/>
                  <w:marBottom w:val="0"/>
                  <w:divBdr>
                    <w:top w:val="none" w:sz="0" w:space="0" w:color="auto"/>
                    <w:left w:val="none" w:sz="0" w:space="0" w:color="auto"/>
                    <w:bottom w:val="none" w:sz="0" w:space="0" w:color="auto"/>
                    <w:right w:val="none" w:sz="0" w:space="0" w:color="auto"/>
                  </w:divBdr>
                  <w:divsChild>
                    <w:div w:id="1521700760">
                      <w:marLeft w:val="0"/>
                      <w:marRight w:val="0"/>
                      <w:marTop w:val="0"/>
                      <w:marBottom w:val="0"/>
                      <w:divBdr>
                        <w:top w:val="none" w:sz="0" w:space="0" w:color="auto"/>
                        <w:left w:val="none" w:sz="0" w:space="0" w:color="auto"/>
                        <w:bottom w:val="none" w:sz="0" w:space="0" w:color="auto"/>
                        <w:right w:val="none" w:sz="0" w:space="0" w:color="auto"/>
                      </w:divBdr>
                    </w:div>
                  </w:divsChild>
                </w:div>
                <w:div w:id="1728213806">
                  <w:marLeft w:val="0"/>
                  <w:marRight w:val="0"/>
                  <w:marTop w:val="0"/>
                  <w:marBottom w:val="0"/>
                  <w:divBdr>
                    <w:top w:val="none" w:sz="0" w:space="0" w:color="auto"/>
                    <w:left w:val="none" w:sz="0" w:space="0" w:color="auto"/>
                    <w:bottom w:val="none" w:sz="0" w:space="0" w:color="auto"/>
                    <w:right w:val="none" w:sz="0" w:space="0" w:color="auto"/>
                  </w:divBdr>
                  <w:divsChild>
                    <w:div w:id="1054234866">
                      <w:marLeft w:val="0"/>
                      <w:marRight w:val="0"/>
                      <w:marTop w:val="0"/>
                      <w:marBottom w:val="0"/>
                      <w:divBdr>
                        <w:top w:val="none" w:sz="0" w:space="0" w:color="auto"/>
                        <w:left w:val="none" w:sz="0" w:space="0" w:color="auto"/>
                        <w:bottom w:val="none" w:sz="0" w:space="0" w:color="auto"/>
                        <w:right w:val="none" w:sz="0" w:space="0" w:color="auto"/>
                      </w:divBdr>
                    </w:div>
                  </w:divsChild>
                </w:div>
                <w:div w:id="101607257">
                  <w:marLeft w:val="0"/>
                  <w:marRight w:val="0"/>
                  <w:marTop w:val="0"/>
                  <w:marBottom w:val="0"/>
                  <w:divBdr>
                    <w:top w:val="none" w:sz="0" w:space="0" w:color="auto"/>
                    <w:left w:val="none" w:sz="0" w:space="0" w:color="auto"/>
                    <w:bottom w:val="none" w:sz="0" w:space="0" w:color="auto"/>
                    <w:right w:val="none" w:sz="0" w:space="0" w:color="auto"/>
                  </w:divBdr>
                  <w:divsChild>
                    <w:div w:id="1745224244">
                      <w:marLeft w:val="0"/>
                      <w:marRight w:val="0"/>
                      <w:marTop w:val="0"/>
                      <w:marBottom w:val="0"/>
                      <w:divBdr>
                        <w:top w:val="none" w:sz="0" w:space="0" w:color="auto"/>
                        <w:left w:val="none" w:sz="0" w:space="0" w:color="auto"/>
                        <w:bottom w:val="none" w:sz="0" w:space="0" w:color="auto"/>
                        <w:right w:val="none" w:sz="0" w:space="0" w:color="auto"/>
                      </w:divBdr>
                    </w:div>
                  </w:divsChild>
                </w:div>
                <w:div w:id="1570381931">
                  <w:marLeft w:val="0"/>
                  <w:marRight w:val="0"/>
                  <w:marTop w:val="0"/>
                  <w:marBottom w:val="0"/>
                  <w:divBdr>
                    <w:top w:val="none" w:sz="0" w:space="0" w:color="auto"/>
                    <w:left w:val="none" w:sz="0" w:space="0" w:color="auto"/>
                    <w:bottom w:val="none" w:sz="0" w:space="0" w:color="auto"/>
                    <w:right w:val="none" w:sz="0" w:space="0" w:color="auto"/>
                  </w:divBdr>
                  <w:divsChild>
                    <w:div w:id="1662082674">
                      <w:marLeft w:val="0"/>
                      <w:marRight w:val="0"/>
                      <w:marTop w:val="0"/>
                      <w:marBottom w:val="0"/>
                      <w:divBdr>
                        <w:top w:val="none" w:sz="0" w:space="0" w:color="auto"/>
                        <w:left w:val="none" w:sz="0" w:space="0" w:color="auto"/>
                        <w:bottom w:val="none" w:sz="0" w:space="0" w:color="auto"/>
                        <w:right w:val="none" w:sz="0" w:space="0" w:color="auto"/>
                      </w:divBdr>
                    </w:div>
                  </w:divsChild>
                </w:div>
                <w:div w:id="1425297614">
                  <w:marLeft w:val="0"/>
                  <w:marRight w:val="0"/>
                  <w:marTop w:val="0"/>
                  <w:marBottom w:val="0"/>
                  <w:divBdr>
                    <w:top w:val="none" w:sz="0" w:space="0" w:color="auto"/>
                    <w:left w:val="none" w:sz="0" w:space="0" w:color="auto"/>
                    <w:bottom w:val="none" w:sz="0" w:space="0" w:color="auto"/>
                    <w:right w:val="none" w:sz="0" w:space="0" w:color="auto"/>
                  </w:divBdr>
                  <w:divsChild>
                    <w:div w:id="914818798">
                      <w:marLeft w:val="0"/>
                      <w:marRight w:val="0"/>
                      <w:marTop w:val="0"/>
                      <w:marBottom w:val="0"/>
                      <w:divBdr>
                        <w:top w:val="none" w:sz="0" w:space="0" w:color="auto"/>
                        <w:left w:val="none" w:sz="0" w:space="0" w:color="auto"/>
                        <w:bottom w:val="none" w:sz="0" w:space="0" w:color="auto"/>
                        <w:right w:val="none" w:sz="0" w:space="0" w:color="auto"/>
                      </w:divBdr>
                    </w:div>
                  </w:divsChild>
                </w:div>
                <w:div w:id="1059550196">
                  <w:marLeft w:val="0"/>
                  <w:marRight w:val="0"/>
                  <w:marTop w:val="0"/>
                  <w:marBottom w:val="0"/>
                  <w:divBdr>
                    <w:top w:val="none" w:sz="0" w:space="0" w:color="auto"/>
                    <w:left w:val="none" w:sz="0" w:space="0" w:color="auto"/>
                    <w:bottom w:val="none" w:sz="0" w:space="0" w:color="auto"/>
                    <w:right w:val="none" w:sz="0" w:space="0" w:color="auto"/>
                  </w:divBdr>
                  <w:divsChild>
                    <w:div w:id="381029178">
                      <w:marLeft w:val="0"/>
                      <w:marRight w:val="0"/>
                      <w:marTop w:val="0"/>
                      <w:marBottom w:val="0"/>
                      <w:divBdr>
                        <w:top w:val="none" w:sz="0" w:space="0" w:color="auto"/>
                        <w:left w:val="none" w:sz="0" w:space="0" w:color="auto"/>
                        <w:bottom w:val="none" w:sz="0" w:space="0" w:color="auto"/>
                        <w:right w:val="none" w:sz="0" w:space="0" w:color="auto"/>
                      </w:divBdr>
                    </w:div>
                  </w:divsChild>
                </w:div>
                <w:div w:id="679047118">
                  <w:marLeft w:val="0"/>
                  <w:marRight w:val="0"/>
                  <w:marTop w:val="0"/>
                  <w:marBottom w:val="0"/>
                  <w:divBdr>
                    <w:top w:val="none" w:sz="0" w:space="0" w:color="auto"/>
                    <w:left w:val="none" w:sz="0" w:space="0" w:color="auto"/>
                    <w:bottom w:val="none" w:sz="0" w:space="0" w:color="auto"/>
                    <w:right w:val="none" w:sz="0" w:space="0" w:color="auto"/>
                  </w:divBdr>
                  <w:divsChild>
                    <w:div w:id="1907911435">
                      <w:marLeft w:val="0"/>
                      <w:marRight w:val="0"/>
                      <w:marTop w:val="0"/>
                      <w:marBottom w:val="0"/>
                      <w:divBdr>
                        <w:top w:val="none" w:sz="0" w:space="0" w:color="auto"/>
                        <w:left w:val="none" w:sz="0" w:space="0" w:color="auto"/>
                        <w:bottom w:val="none" w:sz="0" w:space="0" w:color="auto"/>
                        <w:right w:val="none" w:sz="0" w:space="0" w:color="auto"/>
                      </w:divBdr>
                    </w:div>
                  </w:divsChild>
                </w:div>
                <w:div w:id="974139439">
                  <w:marLeft w:val="0"/>
                  <w:marRight w:val="0"/>
                  <w:marTop w:val="0"/>
                  <w:marBottom w:val="0"/>
                  <w:divBdr>
                    <w:top w:val="none" w:sz="0" w:space="0" w:color="auto"/>
                    <w:left w:val="none" w:sz="0" w:space="0" w:color="auto"/>
                    <w:bottom w:val="none" w:sz="0" w:space="0" w:color="auto"/>
                    <w:right w:val="none" w:sz="0" w:space="0" w:color="auto"/>
                  </w:divBdr>
                  <w:divsChild>
                    <w:div w:id="1750535717">
                      <w:marLeft w:val="0"/>
                      <w:marRight w:val="0"/>
                      <w:marTop w:val="0"/>
                      <w:marBottom w:val="0"/>
                      <w:divBdr>
                        <w:top w:val="none" w:sz="0" w:space="0" w:color="auto"/>
                        <w:left w:val="none" w:sz="0" w:space="0" w:color="auto"/>
                        <w:bottom w:val="none" w:sz="0" w:space="0" w:color="auto"/>
                        <w:right w:val="none" w:sz="0" w:space="0" w:color="auto"/>
                      </w:divBdr>
                    </w:div>
                  </w:divsChild>
                </w:div>
                <w:div w:id="192767035">
                  <w:marLeft w:val="0"/>
                  <w:marRight w:val="0"/>
                  <w:marTop w:val="0"/>
                  <w:marBottom w:val="0"/>
                  <w:divBdr>
                    <w:top w:val="none" w:sz="0" w:space="0" w:color="auto"/>
                    <w:left w:val="none" w:sz="0" w:space="0" w:color="auto"/>
                    <w:bottom w:val="none" w:sz="0" w:space="0" w:color="auto"/>
                    <w:right w:val="none" w:sz="0" w:space="0" w:color="auto"/>
                  </w:divBdr>
                  <w:divsChild>
                    <w:div w:id="41566436">
                      <w:marLeft w:val="0"/>
                      <w:marRight w:val="0"/>
                      <w:marTop w:val="0"/>
                      <w:marBottom w:val="0"/>
                      <w:divBdr>
                        <w:top w:val="none" w:sz="0" w:space="0" w:color="auto"/>
                        <w:left w:val="none" w:sz="0" w:space="0" w:color="auto"/>
                        <w:bottom w:val="none" w:sz="0" w:space="0" w:color="auto"/>
                        <w:right w:val="none" w:sz="0" w:space="0" w:color="auto"/>
                      </w:divBdr>
                    </w:div>
                  </w:divsChild>
                </w:div>
                <w:div w:id="1980184464">
                  <w:marLeft w:val="0"/>
                  <w:marRight w:val="0"/>
                  <w:marTop w:val="0"/>
                  <w:marBottom w:val="0"/>
                  <w:divBdr>
                    <w:top w:val="none" w:sz="0" w:space="0" w:color="auto"/>
                    <w:left w:val="none" w:sz="0" w:space="0" w:color="auto"/>
                    <w:bottom w:val="none" w:sz="0" w:space="0" w:color="auto"/>
                    <w:right w:val="none" w:sz="0" w:space="0" w:color="auto"/>
                  </w:divBdr>
                  <w:divsChild>
                    <w:div w:id="1590429973">
                      <w:marLeft w:val="0"/>
                      <w:marRight w:val="0"/>
                      <w:marTop w:val="0"/>
                      <w:marBottom w:val="0"/>
                      <w:divBdr>
                        <w:top w:val="none" w:sz="0" w:space="0" w:color="auto"/>
                        <w:left w:val="none" w:sz="0" w:space="0" w:color="auto"/>
                        <w:bottom w:val="none" w:sz="0" w:space="0" w:color="auto"/>
                        <w:right w:val="none" w:sz="0" w:space="0" w:color="auto"/>
                      </w:divBdr>
                    </w:div>
                  </w:divsChild>
                </w:div>
                <w:div w:id="1035933454">
                  <w:marLeft w:val="0"/>
                  <w:marRight w:val="0"/>
                  <w:marTop w:val="0"/>
                  <w:marBottom w:val="0"/>
                  <w:divBdr>
                    <w:top w:val="none" w:sz="0" w:space="0" w:color="auto"/>
                    <w:left w:val="none" w:sz="0" w:space="0" w:color="auto"/>
                    <w:bottom w:val="none" w:sz="0" w:space="0" w:color="auto"/>
                    <w:right w:val="none" w:sz="0" w:space="0" w:color="auto"/>
                  </w:divBdr>
                  <w:divsChild>
                    <w:div w:id="825243190">
                      <w:marLeft w:val="0"/>
                      <w:marRight w:val="0"/>
                      <w:marTop w:val="0"/>
                      <w:marBottom w:val="0"/>
                      <w:divBdr>
                        <w:top w:val="none" w:sz="0" w:space="0" w:color="auto"/>
                        <w:left w:val="none" w:sz="0" w:space="0" w:color="auto"/>
                        <w:bottom w:val="none" w:sz="0" w:space="0" w:color="auto"/>
                        <w:right w:val="none" w:sz="0" w:space="0" w:color="auto"/>
                      </w:divBdr>
                    </w:div>
                  </w:divsChild>
                </w:div>
                <w:div w:id="311259339">
                  <w:marLeft w:val="0"/>
                  <w:marRight w:val="0"/>
                  <w:marTop w:val="0"/>
                  <w:marBottom w:val="0"/>
                  <w:divBdr>
                    <w:top w:val="none" w:sz="0" w:space="0" w:color="auto"/>
                    <w:left w:val="none" w:sz="0" w:space="0" w:color="auto"/>
                    <w:bottom w:val="none" w:sz="0" w:space="0" w:color="auto"/>
                    <w:right w:val="none" w:sz="0" w:space="0" w:color="auto"/>
                  </w:divBdr>
                  <w:divsChild>
                    <w:div w:id="1926378837">
                      <w:marLeft w:val="0"/>
                      <w:marRight w:val="0"/>
                      <w:marTop w:val="0"/>
                      <w:marBottom w:val="0"/>
                      <w:divBdr>
                        <w:top w:val="none" w:sz="0" w:space="0" w:color="auto"/>
                        <w:left w:val="none" w:sz="0" w:space="0" w:color="auto"/>
                        <w:bottom w:val="none" w:sz="0" w:space="0" w:color="auto"/>
                        <w:right w:val="none" w:sz="0" w:space="0" w:color="auto"/>
                      </w:divBdr>
                    </w:div>
                  </w:divsChild>
                </w:div>
                <w:div w:id="873228673">
                  <w:marLeft w:val="0"/>
                  <w:marRight w:val="0"/>
                  <w:marTop w:val="0"/>
                  <w:marBottom w:val="0"/>
                  <w:divBdr>
                    <w:top w:val="none" w:sz="0" w:space="0" w:color="auto"/>
                    <w:left w:val="none" w:sz="0" w:space="0" w:color="auto"/>
                    <w:bottom w:val="none" w:sz="0" w:space="0" w:color="auto"/>
                    <w:right w:val="none" w:sz="0" w:space="0" w:color="auto"/>
                  </w:divBdr>
                  <w:divsChild>
                    <w:div w:id="1402095832">
                      <w:marLeft w:val="0"/>
                      <w:marRight w:val="0"/>
                      <w:marTop w:val="0"/>
                      <w:marBottom w:val="0"/>
                      <w:divBdr>
                        <w:top w:val="none" w:sz="0" w:space="0" w:color="auto"/>
                        <w:left w:val="none" w:sz="0" w:space="0" w:color="auto"/>
                        <w:bottom w:val="none" w:sz="0" w:space="0" w:color="auto"/>
                        <w:right w:val="none" w:sz="0" w:space="0" w:color="auto"/>
                      </w:divBdr>
                    </w:div>
                  </w:divsChild>
                </w:div>
                <w:div w:id="1546988626">
                  <w:marLeft w:val="0"/>
                  <w:marRight w:val="0"/>
                  <w:marTop w:val="0"/>
                  <w:marBottom w:val="0"/>
                  <w:divBdr>
                    <w:top w:val="none" w:sz="0" w:space="0" w:color="auto"/>
                    <w:left w:val="none" w:sz="0" w:space="0" w:color="auto"/>
                    <w:bottom w:val="none" w:sz="0" w:space="0" w:color="auto"/>
                    <w:right w:val="none" w:sz="0" w:space="0" w:color="auto"/>
                  </w:divBdr>
                  <w:divsChild>
                    <w:div w:id="504128955">
                      <w:marLeft w:val="0"/>
                      <w:marRight w:val="0"/>
                      <w:marTop w:val="0"/>
                      <w:marBottom w:val="0"/>
                      <w:divBdr>
                        <w:top w:val="none" w:sz="0" w:space="0" w:color="auto"/>
                        <w:left w:val="none" w:sz="0" w:space="0" w:color="auto"/>
                        <w:bottom w:val="none" w:sz="0" w:space="0" w:color="auto"/>
                        <w:right w:val="none" w:sz="0" w:space="0" w:color="auto"/>
                      </w:divBdr>
                    </w:div>
                  </w:divsChild>
                </w:div>
                <w:div w:id="852718429">
                  <w:marLeft w:val="0"/>
                  <w:marRight w:val="0"/>
                  <w:marTop w:val="0"/>
                  <w:marBottom w:val="0"/>
                  <w:divBdr>
                    <w:top w:val="none" w:sz="0" w:space="0" w:color="auto"/>
                    <w:left w:val="none" w:sz="0" w:space="0" w:color="auto"/>
                    <w:bottom w:val="none" w:sz="0" w:space="0" w:color="auto"/>
                    <w:right w:val="none" w:sz="0" w:space="0" w:color="auto"/>
                  </w:divBdr>
                  <w:divsChild>
                    <w:div w:id="1764909081">
                      <w:marLeft w:val="0"/>
                      <w:marRight w:val="0"/>
                      <w:marTop w:val="0"/>
                      <w:marBottom w:val="0"/>
                      <w:divBdr>
                        <w:top w:val="none" w:sz="0" w:space="0" w:color="auto"/>
                        <w:left w:val="none" w:sz="0" w:space="0" w:color="auto"/>
                        <w:bottom w:val="none" w:sz="0" w:space="0" w:color="auto"/>
                        <w:right w:val="none" w:sz="0" w:space="0" w:color="auto"/>
                      </w:divBdr>
                    </w:div>
                  </w:divsChild>
                </w:div>
                <w:div w:id="1728724329">
                  <w:marLeft w:val="0"/>
                  <w:marRight w:val="0"/>
                  <w:marTop w:val="0"/>
                  <w:marBottom w:val="0"/>
                  <w:divBdr>
                    <w:top w:val="none" w:sz="0" w:space="0" w:color="auto"/>
                    <w:left w:val="none" w:sz="0" w:space="0" w:color="auto"/>
                    <w:bottom w:val="none" w:sz="0" w:space="0" w:color="auto"/>
                    <w:right w:val="none" w:sz="0" w:space="0" w:color="auto"/>
                  </w:divBdr>
                  <w:divsChild>
                    <w:div w:id="1772241273">
                      <w:marLeft w:val="0"/>
                      <w:marRight w:val="0"/>
                      <w:marTop w:val="0"/>
                      <w:marBottom w:val="0"/>
                      <w:divBdr>
                        <w:top w:val="none" w:sz="0" w:space="0" w:color="auto"/>
                        <w:left w:val="none" w:sz="0" w:space="0" w:color="auto"/>
                        <w:bottom w:val="none" w:sz="0" w:space="0" w:color="auto"/>
                        <w:right w:val="none" w:sz="0" w:space="0" w:color="auto"/>
                      </w:divBdr>
                    </w:div>
                  </w:divsChild>
                </w:div>
                <w:div w:id="887423161">
                  <w:marLeft w:val="0"/>
                  <w:marRight w:val="0"/>
                  <w:marTop w:val="0"/>
                  <w:marBottom w:val="0"/>
                  <w:divBdr>
                    <w:top w:val="none" w:sz="0" w:space="0" w:color="auto"/>
                    <w:left w:val="none" w:sz="0" w:space="0" w:color="auto"/>
                    <w:bottom w:val="none" w:sz="0" w:space="0" w:color="auto"/>
                    <w:right w:val="none" w:sz="0" w:space="0" w:color="auto"/>
                  </w:divBdr>
                  <w:divsChild>
                    <w:div w:id="2028602116">
                      <w:marLeft w:val="0"/>
                      <w:marRight w:val="0"/>
                      <w:marTop w:val="0"/>
                      <w:marBottom w:val="0"/>
                      <w:divBdr>
                        <w:top w:val="none" w:sz="0" w:space="0" w:color="auto"/>
                        <w:left w:val="none" w:sz="0" w:space="0" w:color="auto"/>
                        <w:bottom w:val="none" w:sz="0" w:space="0" w:color="auto"/>
                        <w:right w:val="none" w:sz="0" w:space="0" w:color="auto"/>
                      </w:divBdr>
                    </w:div>
                  </w:divsChild>
                </w:div>
                <w:div w:id="384646668">
                  <w:marLeft w:val="0"/>
                  <w:marRight w:val="0"/>
                  <w:marTop w:val="0"/>
                  <w:marBottom w:val="0"/>
                  <w:divBdr>
                    <w:top w:val="none" w:sz="0" w:space="0" w:color="auto"/>
                    <w:left w:val="none" w:sz="0" w:space="0" w:color="auto"/>
                    <w:bottom w:val="none" w:sz="0" w:space="0" w:color="auto"/>
                    <w:right w:val="none" w:sz="0" w:space="0" w:color="auto"/>
                  </w:divBdr>
                  <w:divsChild>
                    <w:div w:id="1087072354">
                      <w:marLeft w:val="0"/>
                      <w:marRight w:val="0"/>
                      <w:marTop w:val="0"/>
                      <w:marBottom w:val="0"/>
                      <w:divBdr>
                        <w:top w:val="none" w:sz="0" w:space="0" w:color="auto"/>
                        <w:left w:val="none" w:sz="0" w:space="0" w:color="auto"/>
                        <w:bottom w:val="none" w:sz="0" w:space="0" w:color="auto"/>
                        <w:right w:val="none" w:sz="0" w:space="0" w:color="auto"/>
                      </w:divBdr>
                    </w:div>
                  </w:divsChild>
                </w:div>
                <w:div w:id="2066220735">
                  <w:marLeft w:val="0"/>
                  <w:marRight w:val="0"/>
                  <w:marTop w:val="0"/>
                  <w:marBottom w:val="0"/>
                  <w:divBdr>
                    <w:top w:val="none" w:sz="0" w:space="0" w:color="auto"/>
                    <w:left w:val="none" w:sz="0" w:space="0" w:color="auto"/>
                    <w:bottom w:val="none" w:sz="0" w:space="0" w:color="auto"/>
                    <w:right w:val="none" w:sz="0" w:space="0" w:color="auto"/>
                  </w:divBdr>
                  <w:divsChild>
                    <w:div w:id="1767263501">
                      <w:marLeft w:val="0"/>
                      <w:marRight w:val="0"/>
                      <w:marTop w:val="0"/>
                      <w:marBottom w:val="0"/>
                      <w:divBdr>
                        <w:top w:val="none" w:sz="0" w:space="0" w:color="auto"/>
                        <w:left w:val="none" w:sz="0" w:space="0" w:color="auto"/>
                        <w:bottom w:val="none" w:sz="0" w:space="0" w:color="auto"/>
                        <w:right w:val="none" w:sz="0" w:space="0" w:color="auto"/>
                      </w:divBdr>
                    </w:div>
                  </w:divsChild>
                </w:div>
                <w:div w:id="1041901165">
                  <w:marLeft w:val="0"/>
                  <w:marRight w:val="0"/>
                  <w:marTop w:val="0"/>
                  <w:marBottom w:val="0"/>
                  <w:divBdr>
                    <w:top w:val="none" w:sz="0" w:space="0" w:color="auto"/>
                    <w:left w:val="none" w:sz="0" w:space="0" w:color="auto"/>
                    <w:bottom w:val="none" w:sz="0" w:space="0" w:color="auto"/>
                    <w:right w:val="none" w:sz="0" w:space="0" w:color="auto"/>
                  </w:divBdr>
                  <w:divsChild>
                    <w:div w:id="1382826964">
                      <w:marLeft w:val="0"/>
                      <w:marRight w:val="0"/>
                      <w:marTop w:val="0"/>
                      <w:marBottom w:val="0"/>
                      <w:divBdr>
                        <w:top w:val="none" w:sz="0" w:space="0" w:color="auto"/>
                        <w:left w:val="none" w:sz="0" w:space="0" w:color="auto"/>
                        <w:bottom w:val="none" w:sz="0" w:space="0" w:color="auto"/>
                        <w:right w:val="none" w:sz="0" w:space="0" w:color="auto"/>
                      </w:divBdr>
                    </w:div>
                  </w:divsChild>
                </w:div>
                <w:div w:id="298151090">
                  <w:marLeft w:val="0"/>
                  <w:marRight w:val="0"/>
                  <w:marTop w:val="0"/>
                  <w:marBottom w:val="0"/>
                  <w:divBdr>
                    <w:top w:val="none" w:sz="0" w:space="0" w:color="auto"/>
                    <w:left w:val="none" w:sz="0" w:space="0" w:color="auto"/>
                    <w:bottom w:val="none" w:sz="0" w:space="0" w:color="auto"/>
                    <w:right w:val="none" w:sz="0" w:space="0" w:color="auto"/>
                  </w:divBdr>
                  <w:divsChild>
                    <w:div w:id="670567388">
                      <w:marLeft w:val="0"/>
                      <w:marRight w:val="0"/>
                      <w:marTop w:val="0"/>
                      <w:marBottom w:val="0"/>
                      <w:divBdr>
                        <w:top w:val="none" w:sz="0" w:space="0" w:color="auto"/>
                        <w:left w:val="none" w:sz="0" w:space="0" w:color="auto"/>
                        <w:bottom w:val="none" w:sz="0" w:space="0" w:color="auto"/>
                        <w:right w:val="none" w:sz="0" w:space="0" w:color="auto"/>
                      </w:divBdr>
                    </w:div>
                  </w:divsChild>
                </w:div>
                <w:div w:id="305277484">
                  <w:marLeft w:val="0"/>
                  <w:marRight w:val="0"/>
                  <w:marTop w:val="0"/>
                  <w:marBottom w:val="0"/>
                  <w:divBdr>
                    <w:top w:val="none" w:sz="0" w:space="0" w:color="auto"/>
                    <w:left w:val="none" w:sz="0" w:space="0" w:color="auto"/>
                    <w:bottom w:val="none" w:sz="0" w:space="0" w:color="auto"/>
                    <w:right w:val="none" w:sz="0" w:space="0" w:color="auto"/>
                  </w:divBdr>
                  <w:divsChild>
                    <w:div w:id="201593901">
                      <w:marLeft w:val="0"/>
                      <w:marRight w:val="0"/>
                      <w:marTop w:val="0"/>
                      <w:marBottom w:val="0"/>
                      <w:divBdr>
                        <w:top w:val="none" w:sz="0" w:space="0" w:color="auto"/>
                        <w:left w:val="none" w:sz="0" w:space="0" w:color="auto"/>
                        <w:bottom w:val="none" w:sz="0" w:space="0" w:color="auto"/>
                        <w:right w:val="none" w:sz="0" w:space="0" w:color="auto"/>
                      </w:divBdr>
                    </w:div>
                  </w:divsChild>
                </w:div>
                <w:div w:id="1594628525">
                  <w:marLeft w:val="0"/>
                  <w:marRight w:val="0"/>
                  <w:marTop w:val="0"/>
                  <w:marBottom w:val="0"/>
                  <w:divBdr>
                    <w:top w:val="none" w:sz="0" w:space="0" w:color="auto"/>
                    <w:left w:val="none" w:sz="0" w:space="0" w:color="auto"/>
                    <w:bottom w:val="none" w:sz="0" w:space="0" w:color="auto"/>
                    <w:right w:val="none" w:sz="0" w:space="0" w:color="auto"/>
                  </w:divBdr>
                  <w:divsChild>
                    <w:div w:id="1692804004">
                      <w:marLeft w:val="0"/>
                      <w:marRight w:val="0"/>
                      <w:marTop w:val="0"/>
                      <w:marBottom w:val="0"/>
                      <w:divBdr>
                        <w:top w:val="none" w:sz="0" w:space="0" w:color="auto"/>
                        <w:left w:val="none" w:sz="0" w:space="0" w:color="auto"/>
                        <w:bottom w:val="none" w:sz="0" w:space="0" w:color="auto"/>
                        <w:right w:val="none" w:sz="0" w:space="0" w:color="auto"/>
                      </w:divBdr>
                    </w:div>
                  </w:divsChild>
                </w:div>
                <w:div w:id="1125537929">
                  <w:marLeft w:val="0"/>
                  <w:marRight w:val="0"/>
                  <w:marTop w:val="0"/>
                  <w:marBottom w:val="0"/>
                  <w:divBdr>
                    <w:top w:val="none" w:sz="0" w:space="0" w:color="auto"/>
                    <w:left w:val="none" w:sz="0" w:space="0" w:color="auto"/>
                    <w:bottom w:val="none" w:sz="0" w:space="0" w:color="auto"/>
                    <w:right w:val="none" w:sz="0" w:space="0" w:color="auto"/>
                  </w:divBdr>
                  <w:divsChild>
                    <w:div w:id="107360771">
                      <w:marLeft w:val="0"/>
                      <w:marRight w:val="0"/>
                      <w:marTop w:val="0"/>
                      <w:marBottom w:val="0"/>
                      <w:divBdr>
                        <w:top w:val="none" w:sz="0" w:space="0" w:color="auto"/>
                        <w:left w:val="none" w:sz="0" w:space="0" w:color="auto"/>
                        <w:bottom w:val="none" w:sz="0" w:space="0" w:color="auto"/>
                        <w:right w:val="none" w:sz="0" w:space="0" w:color="auto"/>
                      </w:divBdr>
                    </w:div>
                  </w:divsChild>
                </w:div>
                <w:div w:id="1122652289">
                  <w:marLeft w:val="0"/>
                  <w:marRight w:val="0"/>
                  <w:marTop w:val="0"/>
                  <w:marBottom w:val="0"/>
                  <w:divBdr>
                    <w:top w:val="none" w:sz="0" w:space="0" w:color="auto"/>
                    <w:left w:val="none" w:sz="0" w:space="0" w:color="auto"/>
                    <w:bottom w:val="none" w:sz="0" w:space="0" w:color="auto"/>
                    <w:right w:val="none" w:sz="0" w:space="0" w:color="auto"/>
                  </w:divBdr>
                  <w:divsChild>
                    <w:div w:id="647589607">
                      <w:marLeft w:val="0"/>
                      <w:marRight w:val="0"/>
                      <w:marTop w:val="0"/>
                      <w:marBottom w:val="0"/>
                      <w:divBdr>
                        <w:top w:val="none" w:sz="0" w:space="0" w:color="auto"/>
                        <w:left w:val="none" w:sz="0" w:space="0" w:color="auto"/>
                        <w:bottom w:val="none" w:sz="0" w:space="0" w:color="auto"/>
                        <w:right w:val="none" w:sz="0" w:space="0" w:color="auto"/>
                      </w:divBdr>
                    </w:div>
                  </w:divsChild>
                </w:div>
                <w:div w:id="986055464">
                  <w:marLeft w:val="0"/>
                  <w:marRight w:val="0"/>
                  <w:marTop w:val="0"/>
                  <w:marBottom w:val="0"/>
                  <w:divBdr>
                    <w:top w:val="none" w:sz="0" w:space="0" w:color="auto"/>
                    <w:left w:val="none" w:sz="0" w:space="0" w:color="auto"/>
                    <w:bottom w:val="none" w:sz="0" w:space="0" w:color="auto"/>
                    <w:right w:val="none" w:sz="0" w:space="0" w:color="auto"/>
                  </w:divBdr>
                  <w:divsChild>
                    <w:div w:id="253828433">
                      <w:marLeft w:val="0"/>
                      <w:marRight w:val="0"/>
                      <w:marTop w:val="0"/>
                      <w:marBottom w:val="0"/>
                      <w:divBdr>
                        <w:top w:val="none" w:sz="0" w:space="0" w:color="auto"/>
                        <w:left w:val="none" w:sz="0" w:space="0" w:color="auto"/>
                        <w:bottom w:val="none" w:sz="0" w:space="0" w:color="auto"/>
                        <w:right w:val="none" w:sz="0" w:space="0" w:color="auto"/>
                      </w:divBdr>
                    </w:div>
                  </w:divsChild>
                </w:div>
                <w:div w:id="745490250">
                  <w:marLeft w:val="0"/>
                  <w:marRight w:val="0"/>
                  <w:marTop w:val="0"/>
                  <w:marBottom w:val="0"/>
                  <w:divBdr>
                    <w:top w:val="none" w:sz="0" w:space="0" w:color="auto"/>
                    <w:left w:val="none" w:sz="0" w:space="0" w:color="auto"/>
                    <w:bottom w:val="none" w:sz="0" w:space="0" w:color="auto"/>
                    <w:right w:val="none" w:sz="0" w:space="0" w:color="auto"/>
                  </w:divBdr>
                  <w:divsChild>
                    <w:div w:id="510726400">
                      <w:marLeft w:val="0"/>
                      <w:marRight w:val="0"/>
                      <w:marTop w:val="0"/>
                      <w:marBottom w:val="0"/>
                      <w:divBdr>
                        <w:top w:val="none" w:sz="0" w:space="0" w:color="auto"/>
                        <w:left w:val="none" w:sz="0" w:space="0" w:color="auto"/>
                        <w:bottom w:val="none" w:sz="0" w:space="0" w:color="auto"/>
                        <w:right w:val="none" w:sz="0" w:space="0" w:color="auto"/>
                      </w:divBdr>
                    </w:div>
                  </w:divsChild>
                </w:div>
                <w:div w:id="864631627">
                  <w:marLeft w:val="0"/>
                  <w:marRight w:val="0"/>
                  <w:marTop w:val="0"/>
                  <w:marBottom w:val="0"/>
                  <w:divBdr>
                    <w:top w:val="none" w:sz="0" w:space="0" w:color="auto"/>
                    <w:left w:val="none" w:sz="0" w:space="0" w:color="auto"/>
                    <w:bottom w:val="none" w:sz="0" w:space="0" w:color="auto"/>
                    <w:right w:val="none" w:sz="0" w:space="0" w:color="auto"/>
                  </w:divBdr>
                  <w:divsChild>
                    <w:div w:id="1950356723">
                      <w:marLeft w:val="0"/>
                      <w:marRight w:val="0"/>
                      <w:marTop w:val="0"/>
                      <w:marBottom w:val="0"/>
                      <w:divBdr>
                        <w:top w:val="none" w:sz="0" w:space="0" w:color="auto"/>
                        <w:left w:val="none" w:sz="0" w:space="0" w:color="auto"/>
                        <w:bottom w:val="none" w:sz="0" w:space="0" w:color="auto"/>
                        <w:right w:val="none" w:sz="0" w:space="0" w:color="auto"/>
                      </w:divBdr>
                    </w:div>
                  </w:divsChild>
                </w:div>
                <w:div w:id="2009793054">
                  <w:marLeft w:val="0"/>
                  <w:marRight w:val="0"/>
                  <w:marTop w:val="0"/>
                  <w:marBottom w:val="0"/>
                  <w:divBdr>
                    <w:top w:val="none" w:sz="0" w:space="0" w:color="auto"/>
                    <w:left w:val="none" w:sz="0" w:space="0" w:color="auto"/>
                    <w:bottom w:val="none" w:sz="0" w:space="0" w:color="auto"/>
                    <w:right w:val="none" w:sz="0" w:space="0" w:color="auto"/>
                  </w:divBdr>
                  <w:divsChild>
                    <w:div w:id="973872670">
                      <w:marLeft w:val="0"/>
                      <w:marRight w:val="0"/>
                      <w:marTop w:val="0"/>
                      <w:marBottom w:val="0"/>
                      <w:divBdr>
                        <w:top w:val="none" w:sz="0" w:space="0" w:color="auto"/>
                        <w:left w:val="none" w:sz="0" w:space="0" w:color="auto"/>
                        <w:bottom w:val="none" w:sz="0" w:space="0" w:color="auto"/>
                        <w:right w:val="none" w:sz="0" w:space="0" w:color="auto"/>
                      </w:divBdr>
                    </w:div>
                  </w:divsChild>
                </w:div>
                <w:div w:id="1507673339">
                  <w:marLeft w:val="0"/>
                  <w:marRight w:val="0"/>
                  <w:marTop w:val="0"/>
                  <w:marBottom w:val="0"/>
                  <w:divBdr>
                    <w:top w:val="none" w:sz="0" w:space="0" w:color="auto"/>
                    <w:left w:val="none" w:sz="0" w:space="0" w:color="auto"/>
                    <w:bottom w:val="none" w:sz="0" w:space="0" w:color="auto"/>
                    <w:right w:val="none" w:sz="0" w:space="0" w:color="auto"/>
                  </w:divBdr>
                  <w:divsChild>
                    <w:div w:id="1149245491">
                      <w:marLeft w:val="0"/>
                      <w:marRight w:val="0"/>
                      <w:marTop w:val="0"/>
                      <w:marBottom w:val="0"/>
                      <w:divBdr>
                        <w:top w:val="none" w:sz="0" w:space="0" w:color="auto"/>
                        <w:left w:val="none" w:sz="0" w:space="0" w:color="auto"/>
                        <w:bottom w:val="none" w:sz="0" w:space="0" w:color="auto"/>
                        <w:right w:val="none" w:sz="0" w:space="0" w:color="auto"/>
                      </w:divBdr>
                    </w:div>
                  </w:divsChild>
                </w:div>
                <w:div w:id="1223521323">
                  <w:marLeft w:val="0"/>
                  <w:marRight w:val="0"/>
                  <w:marTop w:val="0"/>
                  <w:marBottom w:val="0"/>
                  <w:divBdr>
                    <w:top w:val="none" w:sz="0" w:space="0" w:color="auto"/>
                    <w:left w:val="none" w:sz="0" w:space="0" w:color="auto"/>
                    <w:bottom w:val="none" w:sz="0" w:space="0" w:color="auto"/>
                    <w:right w:val="none" w:sz="0" w:space="0" w:color="auto"/>
                  </w:divBdr>
                  <w:divsChild>
                    <w:div w:id="1607153856">
                      <w:marLeft w:val="0"/>
                      <w:marRight w:val="0"/>
                      <w:marTop w:val="0"/>
                      <w:marBottom w:val="0"/>
                      <w:divBdr>
                        <w:top w:val="none" w:sz="0" w:space="0" w:color="auto"/>
                        <w:left w:val="none" w:sz="0" w:space="0" w:color="auto"/>
                        <w:bottom w:val="none" w:sz="0" w:space="0" w:color="auto"/>
                        <w:right w:val="none" w:sz="0" w:space="0" w:color="auto"/>
                      </w:divBdr>
                    </w:div>
                  </w:divsChild>
                </w:div>
                <w:div w:id="1211963341">
                  <w:marLeft w:val="0"/>
                  <w:marRight w:val="0"/>
                  <w:marTop w:val="0"/>
                  <w:marBottom w:val="0"/>
                  <w:divBdr>
                    <w:top w:val="none" w:sz="0" w:space="0" w:color="auto"/>
                    <w:left w:val="none" w:sz="0" w:space="0" w:color="auto"/>
                    <w:bottom w:val="none" w:sz="0" w:space="0" w:color="auto"/>
                    <w:right w:val="none" w:sz="0" w:space="0" w:color="auto"/>
                  </w:divBdr>
                  <w:divsChild>
                    <w:div w:id="851144303">
                      <w:marLeft w:val="0"/>
                      <w:marRight w:val="0"/>
                      <w:marTop w:val="0"/>
                      <w:marBottom w:val="0"/>
                      <w:divBdr>
                        <w:top w:val="none" w:sz="0" w:space="0" w:color="auto"/>
                        <w:left w:val="none" w:sz="0" w:space="0" w:color="auto"/>
                        <w:bottom w:val="none" w:sz="0" w:space="0" w:color="auto"/>
                        <w:right w:val="none" w:sz="0" w:space="0" w:color="auto"/>
                      </w:divBdr>
                    </w:div>
                  </w:divsChild>
                </w:div>
                <w:div w:id="1460103039">
                  <w:marLeft w:val="0"/>
                  <w:marRight w:val="0"/>
                  <w:marTop w:val="0"/>
                  <w:marBottom w:val="0"/>
                  <w:divBdr>
                    <w:top w:val="none" w:sz="0" w:space="0" w:color="auto"/>
                    <w:left w:val="none" w:sz="0" w:space="0" w:color="auto"/>
                    <w:bottom w:val="none" w:sz="0" w:space="0" w:color="auto"/>
                    <w:right w:val="none" w:sz="0" w:space="0" w:color="auto"/>
                  </w:divBdr>
                  <w:divsChild>
                    <w:div w:id="466120250">
                      <w:marLeft w:val="0"/>
                      <w:marRight w:val="0"/>
                      <w:marTop w:val="0"/>
                      <w:marBottom w:val="0"/>
                      <w:divBdr>
                        <w:top w:val="none" w:sz="0" w:space="0" w:color="auto"/>
                        <w:left w:val="none" w:sz="0" w:space="0" w:color="auto"/>
                        <w:bottom w:val="none" w:sz="0" w:space="0" w:color="auto"/>
                        <w:right w:val="none" w:sz="0" w:space="0" w:color="auto"/>
                      </w:divBdr>
                    </w:div>
                  </w:divsChild>
                </w:div>
                <w:div w:id="1446197779">
                  <w:marLeft w:val="0"/>
                  <w:marRight w:val="0"/>
                  <w:marTop w:val="0"/>
                  <w:marBottom w:val="0"/>
                  <w:divBdr>
                    <w:top w:val="none" w:sz="0" w:space="0" w:color="auto"/>
                    <w:left w:val="none" w:sz="0" w:space="0" w:color="auto"/>
                    <w:bottom w:val="none" w:sz="0" w:space="0" w:color="auto"/>
                    <w:right w:val="none" w:sz="0" w:space="0" w:color="auto"/>
                  </w:divBdr>
                  <w:divsChild>
                    <w:div w:id="431512201">
                      <w:marLeft w:val="0"/>
                      <w:marRight w:val="0"/>
                      <w:marTop w:val="0"/>
                      <w:marBottom w:val="0"/>
                      <w:divBdr>
                        <w:top w:val="none" w:sz="0" w:space="0" w:color="auto"/>
                        <w:left w:val="none" w:sz="0" w:space="0" w:color="auto"/>
                        <w:bottom w:val="none" w:sz="0" w:space="0" w:color="auto"/>
                        <w:right w:val="none" w:sz="0" w:space="0" w:color="auto"/>
                      </w:divBdr>
                    </w:div>
                  </w:divsChild>
                </w:div>
                <w:div w:id="1251814698">
                  <w:marLeft w:val="0"/>
                  <w:marRight w:val="0"/>
                  <w:marTop w:val="0"/>
                  <w:marBottom w:val="0"/>
                  <w:divBdr>
                    <w:top w:val="none" w:sz="0" w:space="0" w:color="auto"/>
                    <w:left w:val="none" w:sz="0" w:space="0" w:color="auto"/>
                    <w:bottom w:val="none" w:sz="0" w:space="0" w:color="auto"/>
                    <w:right w:val="none" w:sz="0" w:space="0" w:color="auto"/>
                  </w:divBdr>
                  <w:divsChild>
                    <w:div w:id="93287064">
                      <w:marLeft w:val="0"/>
                      <w:marRight w:val="0"/>
                      <w:marTop w:val="0"/>
                      <w:marBottom w:val="0"/>
                      <w:divBdr>
                        <w:top w:val="none" w:sz="0" w:space="0" w:color="auto"/>
                        <w:left w:val="none" w:sz="0" w:space="0" w:color="auto"/>
                        <w:bottom w:val="none" w:sz="0" w:space="0" w:color="auto"/>
                        <w:right w:val="none" w:sz="0" w:space="0" w:color="auto"/>
                      </w:divBdr>
                    </w:div>
                  </w:divsChild>
                </w:div>
                <w:div w:id="121850398">
                  <w:marLeft w:val="0"/>
                  <w:marRight w:val="0"/>
                  <w:marTop w:val="0"/>
                  <w:marBottom w:val="0"/>
                  <w:divBdr>
                    <w:top w:val="none" w:sz="0" w:space="0" w:color="auto"/>
                    <w:left w:val="none" w:sz="0" w:space="0" w:color="auto"/>
                    <w:bottom w:val="none" w:sz="0" w:space="0" w:color="auto"/>
                    <w:right w:val="none" w:sz="0" w:space="0" w:color="auto"/>
                  </w:divBdr>
                  <w:divsChild>
                    <w:div w:id="715740633">
                      <w:marLeft w:val="0"/>
                      <w:marRight w:val="0"/>
                      <w:marTop w:val="0"/>
                      <w:marBottom w:val="0"/>
                      <w:divBdr>
                        <w:top w:val="none" w:sz="0" w:space="0" w:color="auto"/>
                        <w:left w:val="none" w:sz="0" w:space="0" w:color="auto"/>
                        <w:bottom w:val="none" w:sz="0" w:space="0" w:color="auto"/>
                        <w:right w:val="none" w:sz="0" w:space="0" w:color="auto"/>
                      </w:divBdr>
                    </w:div>
                  </w:divsChild>
                </w:div>
                <w:div w:id="237835763">
                  <w:marLeft w:val="0"/>
                  <w:marRight w:val="0"/>
                  <w:marTop w:val="0"/>
                  <w:marBottom w:val="0"/>
                  <w:divBdr>
                    <w:top w:val="none" w:sz="0" w:space="0" w:color="auto"/>
                    <w:left w:val="none" w:sz="0" w:space="0" w:color="auto"/>
                    <w:bottom w:val="none" w:sz="0" w:space="0" w:color="auto"/>
                    <w:right w:val="none" w:sz="0" w:space="0" w:color="auto"/>
                  </w:divBdr>
                  <w:divsChild>
                    <w:div w:id="112285686">
                      <w:marLeft w:val="0"/>
                      <w:marRight w:val="0"/>
                      <w:marTop w:val="0"/>
                      <w:marBottom w:val="0"/>
                      <w:divBdr>
                        <w:top w:val="none" w:sz="0" w:space="0" w:color="auto"/>
                        <w:left w:val="none" w:sz="0" w:space="0" w:color="auto"/>
                        <w:bottom w:val="none" w:sz="0" w:space="0" w:color="auto"/>
                        <w:right w:val="none" w:sz="0" w:space="0" w:color="auto"/>
                      </w:divBdr>
                    </w:div>
                  </w:divsChild>
                </w:div>
                <w:div w:id="878471547">
                  <w:marLeft w:val="0"/>
                  <w:marRight w:val="0"/>
                  <w:marTop w:val="0"/>
                  <w:marBottom w:val="0"/>
                  <w:divBdr>
                    <w:top w:val="none" w:sz="0" w:space="0" w:color="auto"/>
                    <w:left w:val="none" w:sz="0" w:space="0" w:color="auto"/>
                    <w:bottom w:val="none" w:sz="0" w:space="0" w:color="auto"/>
                    <w:right w:val="none" w:sz="0" w:space="0" w:color="auto"/>
                  </w:divBdr>
                  <w:divsChild>
                    <w:div w:id="668214739">
                      <w:marLeft w:val="0"/>
                      <w:marRight w:val="0"/>
                      <w:marTop w:val="0"/>
                      <w:marBottom w:val="0"/>
                      <w:divBdr>
                        <w:top w:val="none" w:sz="0" w:space="0" w:color="auto"/>
                        <w:left w:val="none" w:sz="0" w:space="0" w:color="auto"/>
                        <w:bottom w:val="none" w:sz="0" w:space="0" w:color="auto"/>
                        <w:right w:val="none" w:sz="0" w:space="0" w:color="auto"/>
                      </w:divBdr>
                    </w:div>
                  </w:divsChild>
                </w:div>
                <w:div w:id="1609509615">
                  <w:marLeft w:val="0"/>
                  <w:marRight w:val="0"/>
                  <w:marTop w:val="0"/>
                  <w:marBottom w:val="0"/>
                  <w:divBdr>
                    <w:top w:val="none" w:sz="0" w:space="0" w:color="auto"/>
                    <w:left w:val="none" w:sz="0" w:space="0" w:color="auto"/>
                    <w:bottom w:val="none" w:sz="0" w:space="0" w:color="auto"/>
                    <w:right w:val="none" w:sz="0" w:space="0" w:color="auto"/>
                  </w:divBdr>
                  <w:divsChild>
                    <w:div w:id="682630856">
                      <w:marLeft w:val="0"/>
                      <w:marRight w:val="0"/>
                      <w:marTop w:val="0"/>
                      <w:marBottom w:val="0"/>
                      <w:divBdr>
                        <w:top w:val="none" w:sz="0" w:space="0" w:color="auto"/>
                        <w:left w:val="none" w:sz="0" w:space="0" w:color="auto"/>
                        <w:bottom w:val="none" w:sz="0" w:space="0" w:color="auto"/>
                        <w:right w:val="none" w:sz="0" w:space="0" w:color="auto"/>
                      </w:divBdr>
                    </w:div>
                  </w:divsChild>
                </w:div>
                <w:div w:id="778066486">
                  <w:marLeft w:val="0"/>
                  <w:marRight w:val="0"/>
                  <w:marTop w:val="0"/>
                  <w:marBottom w:val="0"/>
                  <w:divBdr>
                    <w:top w:val="none" w:sz="0" w:space="0" w:color="auto"/>
                    <w:left w:val="none" w:sz="0" w:space="0" w:color="auto"/>
                    <w:bottom w:val="none" w:sz="0" w:space="0" w:color="auto"/>
                    <w:right w:val="none" w:sz="0" w:space="0" w:color="auto"/>
                  </w:divBdr>
                  <w:divsChild>
                    <w:div w:id="707143160">
                      <w:marLeft w:val="0"/>
                      <w:marRight w:val="0"/>
                      <w:marTop w:val="0"/>
                      <w:marBottom w:val="0"/>
                      <w:divBdr>
                        <w:top w:val="none" w:sz="0" w:space="0" w:color="auto"/>
                        <w:left w:val="none" w:sz="0" w:space="0" w:color="auto"/>
                        <w:bottom w:val="none" w:sz="0" w:space="0" w:color="auto"/>
                        <w:right w:val="none" w:sz="0" w:space="0" w:color="auto"/>
                      </w:divBdr>
                    </w:div>
                  </w:divsChild>
                </w:div>
                <w:div w:id="154415950">
                  <w:marLeft w:val="0"/>
                  <w:marRight w:val="0"/>
                  <w:marTop w:val="0"/>
                  <w:marBottom w:val="0"/>
                  <w:divBdr>
                    <w:top w:val="none" w:sz="0" w:space="0" w:color="auto"/>
                    <w:left w:val="none" w:sz="0" w:space="0" w:color="auto"/>
                    <w:bottom w:val="none" w:sz="0" w:space="0" w:color="auto"/>
                    <w:right w:val="none" w:sz="0" w:space="0" w:color="auto"/>
                  </w:divBdr>
                  <w:divsChild>
                    <w:div w:id="1862664446">
                      <w:marLeft w:val="0"/>
                      <w:marRight w:val="0"/>
                      <w:marTop w:val="0"/>
                      <w:marBottom w:val="0"/>
                      <w:divBdr>
                        <w:top w:val="none" w:sz="0" w:space="0" w:color="auto"/>
                        <w:left w:val="none" w:sz="0" w:space="0" w:color="auto"/>
                        <w:bottom w:val="none" w:sz="0" w:space="0" w:color="auto"/>
                        <w:right w:val="none" w:sz="0" w:space="0" w:color="auto"/>
                      </w:divBdr>
                    </w:div>
                  </w:divsChild>
                </w:div>
                <w:div w:id="1881086188">
                  <w:marLeft w:val="0"/>
                  <w:marRight w:val="0"/>
                  <w:marTop w:val="0"/>
                  <w:marBottom w:val="0"/>
                  <w:divBdr>
                    <w:top w:val="none" w:sz="0" w:space="0" w:color="auto"/>
                    <w:left w:val="none" w:sz="0" w:space="0" w:color="auto"/>
                    <w:bottom w:val="none" w:sz="0" w:space="0" w:color="auto"/>
                    <w:right w:val="none" w:sz="0" w:space="0" w:color="auto"/>
                  </w:divBdr>
                  <w:divsChild>
                    <w:div w:id="1096251657">
                      <w:marLeft w:val="0"/>
                      <w:marRight w:val="0"/>
                      <w:marTop w:val="0"/>
                      <w:marBottom w:val="0"/>
                      <w:divBdr>
                        <w:top w:val="none" w:sz="0" w:space="0" w:color="auto"/>
                        <w:left w:val="none" w:sz="0" w:space="0" w:color="auto"/>
                        <w:bottom w:val="none" w:sz="0" w:space="0" w:color="auto"/>
                        <w:right w:val="none" w:sz="0" w:space="0" w:color="auto"/>
                      </w:divBdr>
                    </w:div>
                  </w:divsChild>
                </w:div>
                <w:div w:id="70540501">
                  <w:marLeft w:val="0"/>
                  <w:marRight w:val="0"/>
                  <w:marTop w:val="0"/>
                  <w:marBottom w:val="0"/>
                  <w:divBdr>
                    <w:top w:val="none" w:sz="0" w:space="0" w:color="auto"/>
                    <w:left w:val="none" w:sz="0" w:space="0" w:color="auto"/>
                    <w:bottom w:val="none" w:sz="0" w:space="0" w:color="auto"/>
                    <w:right w:val="none" w:sz="0" w:space="0" w:color="auto"/>
                  </w:divBdr>
                  <w:divsChild>
                    <w:div w:id="466821136">
                      <w:marLeft w:val="0"/>
                      <w:marRight w:val="0"/>
                      <w:marTop w:val="0"/>
                      <w:marBottom w:val="0"/>
                      <w:divBdr>
                        <w:top w:val="none" w:sz="0" w:space="0" w:color="auto"/>
                        <w:left w:val="none" w:sz="0" w:space="0" w:color="auto"/>
                        <w:bottom w:val="none" w:sz="0" w:space="0" w:color="auto"/>
                        <w:right w:val="none" w:sz="0" w:space="0" w:color="auto"/>
                      </w:divBdr>
                    </w:div>
                  </w:divsChild>
                </w:div>
                <w:div w:id="830950621">
                  <w:marLeft w:val="0"/>
                  <w:marRight w:val="0"/>
                  <w:marTop w:val="0"/>
                  <w:marBottom w:val="0"/>
                  <w:divBdr>
                    <w:top w:val="none" w:sz="0" w:space="0" w:color="auto"/>
                    <w:left w:val="none" w:sz="0" w:space="0" w:color="auto"/>
                    <w:bottom w:val="none" w:sz="0" w:space="0" w:color="auto"/>
                    <w:right w:val="none" w:sz="0" w:space="0" w:color="auto"/>
                  </w:divBdr>
                  <w:divsChild>
                    <w:div w:id="1829974788">
                      <w:marLeft w:val="0"/>
                      <w:marRight w:val="0"/>
                      <w:marTop w:val="0"/>
                      <w:marBottom w:val="0"/>
                      <w:divBdr>
                        <w:top w:val="none" w:sz="0" w:space="0" w:color="auto"/>
                        <w:left w:val="none" w:sz="0" w:space="0" w:color="auto"/>
                        <w:bottom w:val="none" w:sz="0" w:space="0" w:color="auto"/>
                        <w:right w:val="none" w:sz="0" w:space="0" w:color="auto"/>
                      </w:divBdr>
                    </w:div>
                  </w:divsChild>
                </w:div>
                <w:div w:id="326445867">
                  <w:marLeft w:val="0"/>
                  <w:marRight w:val="0"/>
                  <w:marTop w:val="0"/>
                  <w:marBottom w:val="0"/>
                  <w:divBdr>
                    <w:top w:val="none" w:sz="0" w:space="0" w:color="auto"/>
                    <w:left w:val="none" w:sz="0" w:space="0" w:color="auto"/>
                    <w:bottom w:val="none" w:sz="0" w:space="0" w:color="auto"/>
                    <w:right w:val="none" w:sz="0" w:space="0" w:color="auto"/>
                  </w:divBdr>
                  <w:divsChild>
                    <w:div w:id="1383794058">
                      <w:marLeft w:val="0"/>
                      <w:marRight w:val="0"/>
                      <w:marTop w:val="0"/>
                      <w:marBottom w:val="0"/>
                      <w:divBdr>
                        <w:top w:val="none" w:sz="0" w:space="0" w:color="auto"/>
                        <w:left w:val="none" w:sz="0" w:space="0" w:color="auto"/>
                        <w:bottom w:val="none" w:sz="0" w:space="0" w:color="auto"/>
                        <w:right w:val="none" w:sz="0" w:space="0" w:color="auto"/>
                      </w:divBdr>
                    </w:div>
                  </w:divsChild>
                </w:div>
                <w:div w:id="1860896146">
                  <w:marLeft w:val="0"/>
                  <w:marRight w:val="0"/>
                  <w:marTop w:val="0"/>
                  <w:marBottom w:val="0"/>
                  <w:divBdr>
                    <w:top w:val="none" w:sz="0" w:space="0" w:color="auto"/>
                    <w:left w:val="none" w:sz="0" w:space="0" w:color="auto"/>
                    <w:bottom w:val="none" w:sz="0" w:space="0" w:color="auto"/>
                    <w:right w:val="none" w:sz="0" w:space="0" w:color="auto"/>
                  </w:divBdr>
                  <w:divsChild>
                    <w:div w:id="610089704">
                      <w:marLeft w:val="0"/>
                      <w:marRight w:val="0"/>
                      <w:marTop w:val="0"/>
                      <w:marBottom w:val="0"/>
                      <w:divBdr>
                        <w:top w:val="none" w:sz="0" w:space="0" w:color="auto"/>
                        <w:left w:val="none" w:sz="0" w:space="0" w:color="auto"/>
                        <w:bottom w:val="none" w:sz="0" w:space="0" w:color="auto"/>
                        <w:right w:val="none" w:sz="0" w:space="0" w:color="auto"/>
                      </w:divBdr>
                    </w:div>
                  </w:divsChild>
                </w:div>
                <w:div w:id="1240097110">
                  <w:marLeft w:val="0"/>
                  <w:marRight w:val="0"/>
                  <w:marTop w:val="0"/>
                  <w:marBottom w:val="0"/>
                  <w:divBdr>
                    <w:top w:val="none" w:sz="0" w:space="0" w:color="auto"/>
                    <w:left w:val="none" w:sz="0" w:space="0" w:color="auto"/>
                    <w:bottom w:val="none" w:sz="0" w:space="0" w:color="auto"/>
                    <w:right w:val="none" w:sz="0" w:space="0" w:color="auto"/>
                  </w:divBdr>
                  <w:divsChild>
                    <w:div w:id="988829450">
                      <w:marLeft w:val="0"/>
                      <w:marRight w:val="0"/>
                      <w:marTop w:val="0"/>
                      <w:marBottom w:val="0"/>
                      <w:divBdr>
                        <w:top w:val="none" w:sz="0" w:space="0" w:color="auto"/>
                        <w:left w:val="none" w:sz="0" w:space="0" w:color="auto"/>
                        <w:bottom w:val="none" w:sz="0" w:space="0" w:color="auto"/>
                        <w:right w:val="none" w:sz="0" w:space="0" w:color="auto"/>
                      </w:divBdr>
                    </w:div>
                  </w:divsChild>
                </w:div>
                <w:div w:id="1993025115">
                  <w:marLeft w:val="0"/>
                  <w:marRight w:val="0"/>
                  <w:marTop w:val="0"/>
                  <w:marBottom w:val="0"/>
                  <w:divBdr>
                    <w:top w:val="none" w:sz="0" w:space="0" w:color="auto"/>
                    <w:left w:val="none" w:sz="0" w:space="0" w:color="auto"/>
                    <w:bottom w:val="none" w:sz="0" w:space="0" w:color="auto"/>
                    <w:right w:val="none" w:sz="0" w:space="0" w:color="auto"/>
                  </w:divBdr>
                  <w:divsChild>
                    <w:div w:id="840975224">
                      <w:marLeft w:val="0"/>
                      <w:marRight w:val="0"/>
                      <w:marTop w:val="0"/>
                      <w:marBottom w:val="0"/>
                      <w:divBdr>
                        <w:top w:val="none" w:sz="0" w:space="0" w:color="auto"/>
                        <w:left w:val="none" w:sz="0" w:space="0" w:color="auto"/>
                        <w:bottom w:val="none" w:sz="0" w:space="0" w:color="auto"/>
                        <w:right w:val="none" w:sz="0" w:space="0" w:color="auto"/>
                      </w:divBdr>
                    </w:div>
                  </w:divsChild>
                </w:div>
                <w:div w:id="112754541">
                  <w:marLeft w:val="0"/>
                  <w:marRight w:val="0"/>
                  <w:marTop w:val="0"/>
                  <w:marBottom w:val="0"/>
                  <w:divBdr>
                    <w:top w:val="none" w:sz="0" w:space="0" w:color="auto"/>
                    <w:left w:val="none" w:sz="0" w:space="0" w:color="auto"/>
                    <w:bottom w:val="none" w:sz="0" w:space="0" w:color="auto"/>
                    <w:right w:val="none" w:sz="0" w:space="0" w:color="auto"/>
                  </w:divBdr>
                  <w:divsChild>
                    <w:div w:id="288317877">
                      <w:marLeft w:val="0"/>
                      <w:marRight w:val="0"/>
                      <w:marTop w:val="0"/>
                      <w:marBottom w:val="0"/>
                      <w:divBdr>
                        <w:top w:val="none" w:sz="0" w:space="0" w:color="auto"/>
                        <w:left w:val="none" w:sz="0" w:space="0" w:color="auto"/>
                        <w:bottom w:val="none" w:sz="0" w:space="0" w:color="auto"/>
                        <w:right w:val="none" w:sz="0" w:space="0" w:color="auto"/>
                      </w:divBdr>
                    </w:div>
                  </w:divsChild>
                </w:div>
                <w:div w:id="457261857">
                  <w:marLeft w:val="0"/>
                  <w:marRight w:val="0"/>
                  <w:marTop w:val="0"/>
                  <w:marBottom w:val="0"/>
                  <w:divBdr>
                    <w:top w:val="none" w:sz="0" w:space="0" w:color="auto"/>
                    <w:left w:val="none" w:sz="0" w:space="0" w:color="auto"/>
                    <w:bottom w:val="none" w:sz="0" w:space="0" w:color="auto"/>
                    <w:right w:val="none" w:sz="0" w:space="0" w:color="auto"/>
                  </w:divBdr>
                  <w:divsChild>
                    <w:div w:id="596139626">
                      <w:marLeft w:val="0"/>
                      <w:marRight w:val="0"/>
                      <w:marTop w:val="0"/>
                      <w:marBottom w:val="0"/>
                      <w:divBdr>
                        <w:top w:val="none" w:sz="0" w:space="0" w:color="auto"/>
                        <w:left w:val="none" w:sz="0" w:space="0" w:color="auto"/>
                        <w:bottom w:val="none" w:sz="0" w:space="0" w:color="auto"/>
                        <w:right w:val="none" w:sz="0" w:space="0" w:color="auto"/>
                      </w:divBdr>
                    </w:div>
                  </w:divsChild>
                </w:div>
                <w:div w:id="1285162305">
                  <w:marLeft w:val="0"/>
                  <w:marRight w:val="0"/>
                  <w:marTop w:val="0"/>
                  <w:marBottom w:val="0"/>
                  <w:divBdr>
                    <w:top w:val="none" w:sz="0" w:space="0" w:color="auto"/>
                    <w:left w:val="none" w:sz="0" w:space="0" w:color="auto"/>
                    <w:bottom w:val="none" w:sz="0" w:space="0" w:color="auto"/>
                    <w:right w:val="none" w:sz="0" w:space="0" w:color="auto"/>
                  </w:divBdr>
                  <w:divsChild>
                    <w:div w:id="1657880165">
                      <w:marLeft w:val="0"/>
                      <w:marRight w:val="0"/>
                      <w:marTop w:val="0"/>
                      <w:marBottom w:val="0"/>
                      <w:divBdr>
                        <w:top w:val="none" w:sz="0" w:space="0" w:color="auto"/>
                        <w:left w:val="none" w:sz="0" w:space="0" w:color="auto"/>
                        <w:bottom w:val="none" w:sz="0" w:space="0" w:color="auto"/>
                        <w:right w:val="none" w:sz="0" w:space="0" w:color="auto"/>
                      </w:divBdr>
                    </w:div>
                  </w:divsChild>
                </w:div>
                <w:div w:id="1556156993">
                  <w:marLeft w:val="0"/>
                  <w:marRight w:val="0"/>
                  <w:marTop w:val="0"/>
                  <w:marBottom w:val="0"/>
                  <w:divBdr>
                    <w:top w:val="none" w:sz="0" w:space="0" w:color="auto"/>
                    <w:left w:val="none" w:sz="0" w:space="0" w:color="auto"/>
                    <w:bottom w:val="none" w:sz="0" w:space="0" w:color="auto"/>
                    <w:right w:val="none" w:sz="0" w:space="0" w:color="auto"/>
                  </w:divBdr>
                  <w:divsChild>
                    <w:div w:id="93747561">
                      <w:marLeft w:val="0"/>
                      <w:marRight w:val="0"/>
                      <w:marTop w:val="0"/>
                      <w:marBottom w:val="0"/>
                      <w:divBdr>
                        <w:top w:val="none" w:sz="0" w:space="0" w:color="auto"/>
                        <w:left w:val="none" w:sz="0" w:space="0" w:color="auto"/>
                        <w:bottom w:val="none" w:sz="0" w:space="0" w:color="auto"/>
                        <w:right w:val="none" w:sz="0" w:space="0" w:color="auto"/>
                      </w:divBdr>
                    </w:div>
                  </w:divsChild>
                </w:div>
                <w:div w:id="1757170966">
                  <w:marLeft w:val="0"/>
                  <w:marRight w:val="0"/>
                  <w:marTop w:val="0"/>
                  <w:marBottom w:val="0"/>
                  <w:divBdr>
                    <w:top w:val="none" w:sz="0" w:space="0" w:color="auto"/>
                    <w:left w:val="none" w:sz="0" w:space="0" w:color="auto"/>
                    <w:bottom w:val="none" w:sz="0" w:space="0" w:color="auto"/>
                    <w:right w:val="none" w:sz="0" w:space="0" w:color="auto"/>
                  </w:divBdr>
                  <w:divsChild>
                    <w:div w:id="1555854310">
                      <w:marLeft w:val="0"/>
                      <w:marRight w:val="0"/>
                      <w:marTop w:val="0"/>
                      <w:marBottom w:val="0"/>
                      <w:divBdr>
                        <w:top w:val="none" w:sz="0" w:space="0" w:color="auto"/>
                        <w:left w:val="none" w:sz="0" w:space="0" w:color="auto"/>
                        <w:bottom w:val="none" w:sz="0" w:space="0" w:color="auto"/>
                        <w:right w:val="none" w:sz="0" w:space="0" w:color="auto"/>
                      </w:divBdr>
                    </w:div>
                  </w:divsChild>
                </w:div>
                <w:div w:id="1110392682">
                  <w:marLeft w:val="0"/>
                  <w:marRight w:val="0"/>
                  <w:marTop w:val="0"/>
                  <w:marBottom w:val="0"/>
                  <w:divBdr>
                    <w:top w:val="none" w:sz="0" w:space="0" w:color="auto"/>
                    <w:left w:val="none" w:sz="0" w:space="0" w:color="auto"/>
                    <w:bottom w:val="none" w:sz="0" w:space="0" w:color="auto"/>
                    <w:right w:val="none" w:sz="0" w:space="0" w:color="auto"/>
                  </w:divBdr>
                  <w:divsChild>
                    <w:div w:id="1888251089">
                      <w:marLeft w:val="0"/>
                      <w:marRight w:val="0"/>
                      <w:marTop w:val="0"/>
                      <w:marBottom w:val="0"/>
                      <w:divBdr>
                        <w:top w:val="none" w:sz="0" w:space="0" w:color="auto"/>
                        <w:left w:val="none" w:sz="0" w:space="0" w:color="auto"/>
                        <w:bottom w:val="none" w:sz="0" w:space="0" w:color="auto"/>
                        <w:right w:val="none" w:sz="0" w:space="0" w:color="auto"/>
                      </w:divBdr>
                    </w:div>
                  </w:divsChild>
                </w:div>
                <w:div w:id="1562982205">
                  <w:marLeft w:val="0"/>
                  <w:marRight w:val="0"/>
                  <w:marTop w:val="0"/>
                  <w:marBottom w:val="0"/>
                  <w:divBdr>
                    <w:top w:val="none" w:sz="0" w:space="0" w:color="auto"/>
                    <w:left w:val="none" w:sz="0" w:space="0" w:color="auto"/>
                    <w:bottom w:val="none" w:sz="0" w:space="0" w:color="auto"/>
                    <w:right w:val="none" w:sz="0" w:space="0" w:color="auto"/>
                  </w:divBdr>
                  <w:divsChild>
                    <w:div w:id="1689215085">
                      <w:marLeft w:val="0"/>
                      <w:marRight w:val="0"/>
                      <w:marTop w:val="0"/>
                      <w:marBottom w:val="0"/>
                      <w:divBdr>
                        <w:top w:val="none" w:sz="0" w:space="0" w:color="auto"/>
                        <w:left w:val="none" w:sz="0" w:space="0" w:color="auto"/>
                        <w:bottom w:val="none" w:sz="0" w:space="0" w:color="auto"/>
                        <w:right w:val="none" w:sz="0" w:space="0" w:color="auto"/>
                      </w:divBdr>
                    </w:div>
                  </w:divsChild>
                </w:div>
                <w:div w:id="1656252901">
                  <w:marLeft w:val="0"/>
                  <w:marRight w:val="0"/>
                  <w:marTop w:val="0"/>
                  <w:marBottom w:val="0"/>
                  <w:divBdr>
                    <w:top w:val="none" w:sz="0" w:space="0" w:color="auto"/>
                    <w:left w:val="none" w:sz="0" w:space="0" w:color="auto"/>
                    <w:bottom w:val="none" w:sz="0" w:space="0" w:color="auto"/>
                    <w:right w:val="none" w:sz="0" w:space="0" w:color="auto"/>
                  </w:divBdr>
                  <w:divsChild>
                    <w:div w:id="842819414">
                      <w:marLeft w:val="0"/>
                      <w:marRight w:val="0"/>
                      <w:marTop w:val="0"/>
                      <w:marBottom w:val="0"/>
                      <w:divBdr>
                        <w:top w:val="none" w:sz="0" w:space="0" w:color="auto"/>
                        <w:left w:val="none" w:sz="0" w:space="0" w:color="auto"/>
                        <w:bottom w:val="none" w:sz="0" w:space="0" w:color="auto"/>
                        <w:right w:val="none" w:sz="0" w:space="0" w:color="auto"/>
                      </w:divBdr>
                    </w:div>
                  </w:divsChild>
                </w:div>
                <w:div w:id="2113013417">
                  <w:marLeft w:val="0"/>
                  <w:marRight w:val="0"/>
                  <w:marTop w:val="0"/>
                  <w:marBottom w:val="0"/>
                  <w:divBdr>
                    <w:top w:val="none" w:sz="0" w:space="0" w:color="auto"/>
                    <w:left w:val="none" w:sz="0" w:space="0" w:color="auto"/>
                    <w:bottom w:val="none" w:sz="0" w:space="0" w:color="auto"/>
                    <w:right w:val="none" w:sz="0" w:space="0" w:color="auto"/>
                  </w:divBdr>
                  <w:divsChild>
                    <w:div w:id="326788400">
                      <w:marLeft w:val="0"/>
                      <w:marRight w:val="0"/>
                      <w:marTop w:val="0"/>
                      <w:marBottom w:val="0"/>
                      <w:divBdr>
                        <w:top w:val="none" w:sz="0" w:space="0" w:color="auto"/>
                        <w:left w:val="none" w:sz="0" w:space="0" w:color="auto"/>
                        <w:bottom w:val="none" w:sz="0" w:space="0" w:color="auto"/>
                        <w:right w:val="none" w:sz="0" w:space="0" w:color="auto"/>
                      </w:divBdr>
                    </w:div>
                  </w:divsChild>
                </w:div>
                <w:div w:id="1377582734">
                  <w:marLeft w:val="0"/>
                  <w:marRight w:val="0"/>
                  <w:marTop w:val="0"/>
                  <w:marBottom w:val="0"/>
                  <w:divBdr>
                    <w:top w:val="none" w:sz="0" w:space="0" w:color="auto"/>
                    <w:left w:val="none" w:sz="0" w:space="0" w:color="auto"/>
                    <w:bottom w:val="none" w:sz="0" w:space="0" w:color="auto"/>
                    <w:right w:val="none" w:sz="0" w:space="0" w:color="auto"/>
                  </w:divBdr>
                  <w:divsChild>
                    <w:div w:id="139814898">
                      <w:marLeft w:val="0"/>
                      <w:marRight w:val="0"/>
                      <w:marTop w:val="0"/>
                      <w:marBottom w:val="0"/>
                      <w:divBdr>
                        <w:top w:val="none" w:sz="0" w:space="0" w:color="auto"/>
                        <w:left w:val="none" w:sz="0" w:space="0" w:color="auto"/>
                        <w:bottom w:val="none" w:sz="0" w:space="0" w:color="auto"/>
                        <w:right w:val="none" w:sz="0" w:space="0" w:color="auto"/>
                      </w:divBdr>
                    </w:div>
                  </w:divsChild>
                </w:div>
                <w:div w:id="1059937115">
                  <w:marLeft w:val="0"/>
                  <w:marRight w:val="0"/>
                  <w:marTop w:val="0"/>
                  <w:marBottom w:val="0"/>
                  <w:divBdr>
                    <w:top w:val="none" w:sz="0" w:space="0" w:color="auto"/>
                    <w:left w:val="none" w:sz="0" w:space="0" w:color="auto"/>
                    <w:bottom w:val="none" w:sz="0" w:space="0" w:color="auto"/>
                    <w:right w:val="none" w:sz="0" w:space="0" w:color="auto"/>
                  </w:divBdr>
                  <w:divsChild>
                    <w:div w:id="1847548552">
                      <w:marLeft w:val="0"/>
                      <w:marRight w:val="0"/>
                      <w:marTop w:val="0"/>
                      <w:marBottom w:val="0"/>
                      <w:divBdr>
                        <w:top w:val="none" w:sz="0" w:space="0" w:color="auto"/>
                        <w:left w:val="none" w:sz="0" w:space="0" w:color="auto"/>
                        <w:bottom w:val="none" w:sz="0" w:space="0" w:color="auto"/>
                        <w:right w:val="none" w:sz="0" w:space="0" w:color="auto"/>
                      </w:divBdr>
                    </w:div>
                  </w:divsChild>
                </w:div>
                <w:div w:id="826631065">
                  <w:marLeft w:val="0"/>
                  <w:marRight w:val="0"/>
                  <w:marTop w:val="0"/>
                  <w:marBottom w:val="0"/>
                  <w:divBdr>
                    <w:top w:val="none" w:sz="0" w:space="0" w:color="auto"/>
                    <w:left w:val="none" w:sz="0" w:space="0" w:color="auto"/>
                    <w:bottom w:val="none" w:sz="0" w:space="0" w:color="auto"/>
                    <w:right w:val="none" w:sz="0" w:space="0" w:color="auto"/>
                  </w:divBdr>
                  <w:divsChild>
                    <w:div w:id="1589732367">
                      <w:marLeft w:val="0"/>
                      <w:marRight w:val="0"/>
                      <w:marTop w:val="0"/>
                      <w:marBottom w:val="0"/>
                      <w:divBdr>
                        <w:top w:val="none" w:sz="0" w:space="0" w:color="auto"/>
                        <w:left w:val="none" w:sz="0" w:space="0" w:color="auto"/>
                        <w:bottom w:val="none" w:sz="0" w:space="0" w:color="auto"/>
                        <w:right w:val="none" w:sz="0" w:space="0" w:color="auto"/>
                      </w:divBdr>
                    </w:div>
                  </w:divsChild>
                </w:div>
                <w:div w:id="77866513">
                  <w:marLeft w:val="0"/>
                  <w:marRight w:val="0"/>
                  <w:marTop w:val="0"/>
                  <w:marBottom w:val="0"/>
                  <w:divBdr>
                    <w:top w:val="none" w:sz="0" w:space="0" w:color="auto"/>
                    <w:left w:val="none" w:sz="0" w:space="0" w:color="auto"/>
                    <w:bottom w:val="none" w:sz="0" w:space="0" w:color="auto"/>
                    <w:right w:val="none" w:sz="0" w:space="0" w:color="auto"/>
                  </w:divBdr>
                  <w:divsChild>
                    <w:div w:id="148835049">
                      <w:marLeft w:val="0"/>
                      <w:marRight w:val="0"/>
                      <w:marTop w:val="0"/>
                      <w:marBottom w:val="0"/>
                      <w:divBdr>
                        <w:top w:val="none" w:sz="0" w:space="0" w:color="auto"/>
                        <w:left w:val="none" w:sz="0" w:space="0" w:color="auto"/>
                        <w:bottom w:val="none" w:sz="0" w:space="0" w:color="auto"/>
                        <w:right w:val="none" w:sz="0" w:space="0" w:color="auto"/>
                      </w:divBdr>
                    </w:div>
                  </w:divsChild>
                </w:div>
                <w:div w:id="1573813938">
                  <w:marLeft w:val="0"/>
                  <w:marRight w:val="0"/>
                  <w:marTop w:val="0"/>
                  <w:marBottom w:val="0"/>
                  <w:divBdr>
                    <w:top w:val="none" w:sz="0" w:space="0" w:color="auto"/>
                    <w:left w:val="none" w:sz="0" w:space="0" w:color="auto"/>
                    <w:bottom w:val="none" w:sz="0" w:space="0" w:color="auto"/>
                    <w:right w:val="none" w:sz="0" w:space="0" w:color="auto"/>
                  </w:divBdr>
                  <w:divsChild>
                    <w:div w:id="1992521385">
                      <w:marLeft w:val="0"/>
                      <w:marRight w:val="0"/>
                      <w:marTop w:val="0"/>
                      <w:marBottom w:val="0"/>
                      <w:divBdr>
                        <w:top w:val="none" w:sz="0" w:space="0" w:color="auto"/>
                        <w:left w:val="none" w:sz="0" w:space="0" w:color="auto"/>
                        <w:bottom w:val="none" w:sz="0" w:space="0" w:color="auto"/>
                        <w:right w:val="none" w:sz="0" w:space="0" w:color="auto"/>
                      </w:divBdr>
                    </w:div>
                  </w:divsChild>
                </w:div>
                <w:div w:id="1014303218">
                  <w:marLeft w:val="0"/>
                  <w:marRight w:val="0"/>
                  <w:marTop w:val="0"/>
                  <w:marBottom w:val="0"/>
                  <w:divBdr>
                    <w:top w:val="none" w:sz="0" w:space="0" w:color="auto"/>
                    <w:left w:val="none" w:sz="0" w:space="0" w:color="auto"/>
                    <w:bottom w:val="none" w:sz="0" w:space="0" w:color="auto"/>
                    <w:right w:val="none" w:sz="0" w:space="0" w:color="auto"/>
                  </w:divBdr>
                  <w:divsChild>
                    <w:div w:id="615672244">
                      <w:marLeft w:val="0"/>
                      <w:marRight w:val="0"/>
                      <w:marTop w:val="0"/>
                      <w:marBottom w:val="0"/>
                      <w:divBdr>
                        <w:top w:val="none" w:sz="0" w:space="0" w:color="auto"/>
                        <w:left w:val="none" w:sz="0" w:space="0" w:color="auto"/>
                        <w:bottom w:val="none" w:sz="0" w:space="0" w:color="auto"/>
                        <w:right w:val="none" w:sz="0" w:space="0" w:color="auto"/>
                      </w:divBdr>
                    </w:div>
                  </w:divsChild>
                </w:div>
                <w:div w:id="1001083364">
                  <w:marLeft w:val="0"/>
                  <w:marRight w:val="0"/>
                  <w:marTop w:val="0"/>
                  <w:marBottom w:val="0"/>
                  <w:divBdr>
                    <w:top w:val="none" w:sz="0" w:space="0" w:color="auto"/>
                    <w:left w:val="none" w:sz="0" w:space="0" w:color="auto"/>
                    <w:bottom w:val="none" w:sz="0" w:space="0" w:color="auto"/>
                    <w:right w:val="none" w:sz="0" w:space="0" w:color="auto"/>
                  </w:divBdr>
                  <w:divsChild>
                    <w:div w:id="334496563">
                      <w:marLeft w:val="0"/>
                      <w:marRight w:val="0"/>
                      <w:marTop w:val="0"/>
                      <w:marBottom w:val="0"/>
                      <w:divBdr>
                        <w:top w:val="none" w:sz="0" w:space="0" w:color="auto"/>
                        <w:left w:val="none" w:sz="0" w:space="0" w:color="auto"/>
                        <w:bottom w:val="none" w:sz="0" w:space="0" w:color="auto"/>
                        <w:right w:val="none" w:sz="0" w:space="0" w:color="auto"/>
                      </w:divBdr>
                    </w:div>
                  </w:divsChild>
                </w:div>
                <w:div w:id="878512083">
                  <w:marLeft w:val="0"/>
                  <w:marRight w:val="0"/>
                  <w:marTop w:val="0"/>
                  <w:marBottom w:val="0"/>
                  <w:divBdr>
                    <w:top w:val="none" w:sz="0" w:space="0" w:color="auto"/>
                    <w:left w:val="none" w:sz="0" w:space="0" w:color="auto"/>
                    <w:bottom w:val="none" w:sz="0" w:space="0" w:color="auto"/>
                    <w:right w:val="none" w:sz="0" w:space="0" w:color="auto"/>
                  </w:divBdr>
                  <w:divsChild>
                    <w:div w:id="1067613401">
                      <w:marLeft w:val="0"/>
                      <w:marRight w:val="0"/>
                      <w:marTop w:val="0"/>
                      <w:marBottom w:val="0"/>
                      <w:divBdr>
                        <w:top w:val="none" w:sz="0" w:space="0" w:color="auto"/>
                        <w:left w:val="none" w:sz="0" w:space="0" w:color="auto"/>
                        <w:bottom w:val="none" w:sz="0" w:space="0" w:color="auto"/>
                        <w:right w:val="none" w:sz="0" w:space="0" w:color="auto"/>
                      </w:divBdr>
                    </w:div>
                  </w:divsChild>
                </w:div>
                <w:div w:id="1635404314">
                  <w:marLeft w:val="0"/>
                  <w:marRight w:val="0"/>
                  <w:marTop w:val="0"/>
                  <w:marBottom w:val="0"/>
                  <w:divBdr>
                    <w:top w:val="none" w:sz="0" w:space="0" w:color="auto"/>
                    <w:left w:val="none" w:sz="0" w:space="0" w:color="auto"/>
                    <w:bottom w:val="none" w:sz="0" w:space="0" w:color="auto"/>
                    <w:right w:val="none" w:sz="0" w:space="0" w:color="auto"/>
                  </w:divBdr>
                  <w:divsChild>
                    <w:div w:id="897205555">
                      <w:marLeft w:val="0"/>
                      <w:marRight w:val="0"/>
                      <w:marTop w:val="0"/>
                      <w:marBottom w:val="0"/>
                      <w:divBdr>
                        <w:top w:val="none" w:sz="0" w:space="0" w:color="auto"/>
                        <w:left w:val="none" w:sz="0" w:space="0" w:color="auto"/>
                        <w:bottom w:val="none" w:sz="0" w:space="0" w:color="auto"/>
                        <w:right w:val="none" w:sz="0" w:space="0" w:color="auto"/>
                      </w:divBdr>
                    </w:div>
                  </w:divsChild>
                </w:div>
                <w:div w:id="437719517">
                  <w:marLeft w:val="0"/>
                  <w:marRight w:val="0"/>
                  <w:marTop w:val="0"/>
                  <w:marBottom w:val="0"/>
                  <w:divBdr>
                    <w:top w:val="none" w:sz="0" w:space="0" w:color="auto"/>
                    <w:left w:val="none" w:sz="0" w:space="0" w:color="auto"/>
                    <w:bottom w:val="none" w:sz="0" w:space="0" w:color="auto"/>
                    <w:right w:val="none" w:sz="0" w:space="0" w:color="auto"/>
                  </w:divBdr>
                  <w:divsChild>
                    <w:div w:id="1784113136">
                      <w:marLeft w:val="0"/>
                      <w:marRight w:val="0"/>
                      <w:marTop w:val="0"/>
                      <w:marBottom w:val="0"/>
                      <w:divBdr>
                        <w:top w:val="none" w:sz="0" w:space="0" w:color="auto"/>
                        <w:left w:val="none" w:sz="0" w:space="0" w:color="auto"/>
                        <w:bottom w:val="none" w:sz="0" w:space="0" w:color="auto"/>
                        <w:right w:val="none" w:sz="0" w:space="0" w:color="auto"/>
                      </w:divBdr>
                    </w:div>
                  </w:divsChild>
                </w:div>
                <w:div w:id="1309240023">
                  <w:marLeft w:val="0"/>
                  <w:marRight w:val="0"/>
                  <w:marTop w:val="0"/>
                  <w:marBottom w:val="0"/>
                  <w:divBdr>
                    <w:top w:val="none" w:sz="0" w:space="0" w:color="auto"/>
                    <w:left w:val="none" w:sz="0" w:space="0" w:color="auto"/>
                    <w:bottom w:val="none" w:sz="0" w:space="0" w:color="auto"/>
                    <w:right w:val="none" w:sz="0" w:space="0" w:color="auto"/>
                  </w:divBdr>
                  <w:divsChild>
                    <w:div w:id="1205949361">
                      <w:marLeft w:val="0"/>
                      <w:marRight w:val="0"/>
                      <w:marTop w:val="0"/>
                      <w:marBottom w:val="0"/>
                      <w:divBdr>
                        <w:top w:val="none" w:sz="0" w:space="0" w:color="auto"/>
                        <w:left w:val="none" w:sz="0" w:space="0" w:color="auto"/>
                        <w:bottom w:val="none" w:sz="0" w:space="0" w:color="auto"/>
                        <w:right w:val="none" w:sz="0" w:space="0" w:color="auto"/>
                      </w:divBdr>
                    </w:div>
                  </w:divsChild>
                </w:div>
                <w:div w:id="668101909">
                  <w:marLeft w:val="0"/>
                  <w:marRight w:val="0"/>
                  <w:marTop w:val="0"/>
                  <w:marBottom w:val="0"/>
                  <w:divBdr>
                    <w:top w:val="none" w:sz="0" w:space="0" w:color="auto"/>
                    <w:left w:val="none" w:sz="0" w:space="0" w:color="auto"/>
                    <w:bottom w:val="none" w:sz="0" w:space="0" w:color="auto"/>
                    <w:right w:val="none" w:sz="0" w:space="0" w:color="auto"/>
                  </w:divBdr>
                  <w:divsChild>
                    <w:div w:id="1397509473">
                      <w:marLeft w:val="0"/>
                      <w:marRight w:val="0"/>
                      <w:marTop w:val="0"/>
                      <w:marBottom w:val="0"/>
                      <w:divBdr>
                        <w:top w:val="none" w:sz="0" w:space="0" w:color="auto"/>
                        <w:left w:val="none" w:sz="0" w:space="0" w:color="auto"/>
                        <w:bottom w:val="none" w:sz="0" w:space="0" w:color="auto"/>
                        <w:right w:val="none" w:sz="0" w:space="0" w:color="auto"/>
                      </w:divBdr>
                    </w:div>
                  </w:divsChild>
                </w:div>
                <w:div w:id="1647735158">
                  <w:marLeft w:val="0"/>
                  <w:marRight w:val="0"/>
                  <w:marTop w:val="0"/>
                  <w:marBottom w:val="0"/>
                  <w:divBdr>
                    <w:top w:val="none" w:sz="0" w:space="0" w:color="auto"/>
                    <w:left w:val="none" w:sz="0" w:space="0" w:color="auto"/>
                    <w:bottom w:val="none" w:sz="0" w:space="0" w:color="auto"/>
                    <w:right w:val="none" w:sz="0" w:space="0" w:color="auto"/>
                  </w:divBdr>
                  <w:divsChild>
                    <w:div w:id="2052460277">
                      <w:marLeft w:val="0"/>
                      <w:marRight w:val="0"/>
                      <w:marTop w:val="0"/>
                      <w:marBottom w:val="0"/>
                      <w:divBdr>
                        <w:top w:val="none" w:sz="0" w:space="0" w:color="auto"/>
                        <w:left w:val="none" w:sz="0" w:space="0" w:color="auto"/>
                        <w:bottom w:val="none" w:sz="0" w:space="0" w:color="auto"/>
                        <w:right w:val="none" w:sz="0" w:space="0" w:color="auto"/>
                      </w:divBdr>
                    </w:div>
                  </w:divsChild>
                </w:div>
                <w:div w:id="959848065">
                  <w:marLeft w:val="0"/>
                  <w:marRight w:val="0"/>
                  <w:marTop w:val="0"/>
                  <w:marBottom w:val="0"/>
                  <w:divBdr>
                    <w:top w:val="none" w:sz="0" w:space="0" w:color="auto"/>
                    <w:left w:val="none" w:sz="0" w:space="0" w:color="auto"/>
                    <w:bottom w:val="none" w:sz="0" w:space="0" w:color="auto"/>
                    <w:right w:val="none" w:sz="0" w:space="0" w:color="auto"/>
                  </w:divBdr>
                  <w:divsChild>
                    <w:div w:id="1488129213">
                      <w:marLeft w:val="0"/>
                      <w:marRight w:val="0"/>
                      <w:marTop w:val="0"/>
                      <w:marBottom w:val="0"/>
                      <w:divBdr>
                        <w:top w:val="none" w:sz="0" w:space="0" w:color="auto"/>
                        <w:left w:val="none" w:sz="0" w:space="0" w:color="auto"/>
                        <w:bottom w:val="none" w:sz="0" w:space="0" w:color="auto"/>
                        <w:right w:val="none" w:sz="0" w:space="0" w:color="auto"/>
                      </w:divBdr>
                    </w:div>
                  </w:divsChild>
                </w:div>
                <w:div w:id="94517289">
                  <w:marLeft w:val="0"/>
                  <w:marRight w:val="0"/>
                  <w:marTop w:val="0"/>
                  <w:marBottom w:val="0"/>
                  <w:divBdr>
                    <w:top w:val="none" w:sz="0" w:space="0" w:color="auto"/>
                    <w:left w:val="none" w:sz="0" w:space="0" w:color="auto"/>
                    <w:bottom w:val="none" w:sz="0" w:space="0" w:color="auto"/>
                    <w:right w:val="none" w:sz="0" w:space="0" w:color="auto"/>
                  </w:divBdr>
                  <w:divsChild>
                    <w:div w:id="1200045414">
                      <w:marLeft w:val="0"/>
                      <w:marRight w:val="0"/>
                      <w:marTop w:val="0"/>
                      <w:marBottom w:val="0"/>
                      <w:divBdr>
                        <w:top w:val="none" w:sz="0" w:space="0" w:color="auto"/>
                        <w:left w:val="none" w:sz="0" w:space="0" w:color="auto"/>
                        <w:bottom w:val="none" w:sz="0" w:space="0" w:color="auto"/>
                        <w:right w:val="none" w:sz="0" w:space="0" w:color="auto"/>
                      </w:divBdr>
                    </w:div>
                  </w:divsChild>
                </w:div>
                <w:div w:id="1873834495">
                  <w:marLeft w:val="0"/>
                  <w:marRight w:val="0"/>
                  <w:marTop w:val="0"/>
                  <w:marBottom w:val="0"/>
                  <w:divBdr>
                    <w:top w:val="none" w:sz="0" w:space="0" w:color="auto"/>
                    <w:left w:val="none" w:sz="0" w:space="0" w:color="auto"/>
                    <w:bottom w:val="none" w:sz="0" w:space="0" w:color="auto"/>
                    <w:right w:val="none" w:sz="0" w:space="0" w:color="auto"/>
                  </w:divBdr>
                  <w:divsChild>
                    <w:div w:id="131679159">
                      <w:marLeft w:val="0"/>
                      <w:marRight w:val="0"/>
                      <w:marTop w:val="0"/>
                      <w:marBottom w:val="0"/>
                      <w:divBdr>
                        <w:top w:val="none" w:sz="0" w:space="0" w:color="auto"/>
                        <w:left w:val="none" w:sz="0" w:space="0" w:color="auto"/>
                        <w:bottom w:val="none" w:sz="0" w:space="0" w:color="auto"/>
                        <w:right w:val="none" w:sz="0" w:space="0" w:color="auto"/>
                      </w:divBdr>
                    </w:div>
                  </w:divsChild>
                </w:div>
                <w:div w:id="1613856479">
                  <w:marLeft w:val="0"/>
                  <w:marRight w:val="0"/>
                  <w:marTop w:val="0"/>
                  <w:marBottom w:val="0"/>
                  <w:divBdr>
                    <w:top w:val="none" w:sz="0" w:space="0" w:color="auto"/>
                    <w:left w:val="none" w:sz="0" w:space="0" w:color="auto"/>
                    <w:bottom w:val="none" w:sz="0" w:space="0" w:color="auto"/>
                    <w:right w:val="none" w:sz="0" w:space="0" w:color="auto"/>
                  </w:divBdr>
                  <w:divsChild>
                    <w:div w:id="1779324870">
                      <w:marLeft w:val="0"/>
                      <w:marRight w:val="0"/>
                      <w:marTop w:val="0"/>
                      <w:marBottom w:val="0"/>
                      <w:divBdr>
                        <w:top w:val="none" w:sz="0" w:space="0" w:color="auto"/>
                        <w:left w:val="none" w:sz="0" w:space="0" w:color="auto"/>
                        <w:bottom w:val="none" w:sz="0" w:space="0" w:color="auto"/>
                        <w:right w:val="none" w:sz="0" w:space="0" w:color="auto"/>
                      </w:divBdr>
                    </w:div>
                  </w:divsChild>
                </w:div>
                <w:div w:id="322322837">
                  <w:marLeft w:val="0"/>
                  <w:marRight w:val="0"/>
                  <w:marTop w:val="0"/>
                  <w:marBottom w:val="0"/>
                  <w:divBdr>
                    <w:top w:val="none" w:sz="0" w:space="0" w:color="auto"/>
                    <w:left w:val="none" w:sz="0" w:space="0" w:color="auto"/>
                    <w:bottom w:val="none" w:sz="0" w:space="0" w:color="auto"/>
                    <w:right w:val="none" w:sz="0" w:space="0" w:color="auto"/>
                  </w:divBdr>
                  <w:divsChild>
                    <w:div w:id="1767195176">
                      <w:marLeft w:val="0"/>
                      <w:marRight w:val="0"/>
                      <w:marTop w:val="0"/>
                      <w:marBottom w:val="0"/>
                      <w:divBdr>
                        <w:top w:val="none" w:sz="0" w:space="0" w:color="auto"/>
                        <w:left w:val="none" w:sz="0" w:space="0" w:color="auto"/>
                        <w:bottom w:val="none" w:sz="0" w:space="0" w:color="auto"/>
                        <w:right w:val="none" w:sz="0" w:space="0" w:color="auto"/>
                      </w:divBdr>
                    </w:div>
                  </w:divsChild>
                </w:div>
                <w:div w:id="720637353">
                  <w:marLeft w:val="0"/>
                  <w:marRight w:val="0"/>
                  <w:marTop w:val="0"/>
                  <w:marBottom w:val="0"/>
                  <w:divBdr>
                    <w:top w:val="none" w:sz="0" w:space="0" w:color="auto"/>
                    <w:left w:val="none" w:sz="0" w:space="0" w:color="auto"/>
                    <w:bottom w:val="none" w:sz="0" w:space="0" w:color="auto"/>
                    <w:right w:val="none" w:sz="0" w:space="0" w:color="auto"/>
                  </w:divBdr>
                  <w:divsChild>
                    <w:div w:id="147482352">
                      <w:marLeft w:val="0"/>
                      <w:marRight w:val="0"/>
                      <w:marTop w:val="0"/>
                      <w:marBottom w:val="0"/>
                      <w:divBdr>
                        <w:top w:val="none" w:sz="0" w:space="0" w:color="auto"/>
                        <w:left w:val="none" w:sz="0" w:space="0" w:color="auto"/>
                        <w:bottom w:val="none" w:sz="0" w:space="0" w:color="auto"/>
                        <w:right w:val="none" w:sz="0" w:space="0" w:color="auto"/>
                      </w:divBdr>
                    </w:div>
                  </w:divsChild>
                </w:div>
                <w:div w:id="788276163">
                  <w:marLeft w:val="0"/>
                  <w:marRight w:val="0"/>
                  <w:marTop w:val="0"/>
                  <w:marBottom w:val="0"/>
                  <w:divBdr>
                    <w:top w:val="none" w:sz="0" w:space="0" w:color="auto"/>
                    <w:left w:val="none" w:sz="0" w:space="0" w:color="auto"/>
                    <w:bottom w:val="none" w:sz="0" w:space="0" w:color="auto"/>
                    <w:right w:val="none" w:sz="0" w:space="0" w:color="auto"/>
                  </w:divBdr>
                  <w:divsChild>
                    <w:div w:id="272058908">
                      <w:marLeft w:val="0"/>
                      <w:marRight w:val="0"/>
                      <w:marTop w:val="0"/>
                      <w:marBottom w:val="0"/>
                      <w:divBdr>
                        <w:top w:val="none" w:sz="0" w:space="0" w:color="auto"/>
                        <w:left w:val="none" w:sz="0" w:space="0" w:color="auto"/>
                        <w:bottom w:val="none" w:sz="0" w:space="0" w:color="auto"/>
                        <w:right w:val="none" w:sz="0" w:space="0" w:color="auto"/>
                      </w:divBdr>
                    </w:div>
                  </w:divsChild>
                </w:div>
                <w:div w:id="1465460423">
                  <w:marLeft w:val="0"/>
                  <w:marRight w:val="0"/>
                  <w:marTop w:val="0"/>
                  <w:marBottom w:val="0"/>
                  <w:divBdr>
                    <w:top w:val="none" w:sz="0" w:space="0" w:color="auto"/>
                    <w:left w:val="none" w:sz="0" w:space="0" w:color="auto"/>
                    <w:bottom w:val="none" w:sz="0" w:space="0" w:color="auto"/>
                    <w:right w:val="none" w:sz="0" w:space="0" w:color="auto"/>
                  </w:divBdr>
                  <w:divsChild>
                    <w:div w:id="1906261115">
                      <w:marLeft w:val="0"/>
                      <w:marRight w:val="0"/>
                      <w:marTop w:val="0"/>
                      <w:marBottom w:val="0"/>
                      <w:divBdr>
                        <w:top w:val="none" w:sz="0" w:space="0" w:color="auto"/>
                        <w:left w:val="none" w:sz="0" w:space="0" w:color="auto"/>
                        <w:bottom w:val="none" w:sz="0" w:space="0" w:color="auto"/>
                        <w:right w:val="none" w:sz="0" w:space="0" w:color="auto"/>
                      </w:divBdr>
                    </w:div>
                  </w:divsChild>
                </w:div>
                <w:div w:id="1102608388">
                  <w:marLeft w:val="0"/>
                  <w:marRight w:val="0"/>
                  <w:marTop w:val="0"/>
                  <w:marBottom w:val="0"/>
                  <w:divBdr>
                    <w:top w:val="none" w:sz="0" w:space="0" w:color="auto"/>
                    <w:left w:val="none" w:sz="0" w:space="0" w:color="auto"/>
                    <w:bottom w:val="none" w:sz="0" w:space="0" w:color="auto"/>
                    <w:right w:val="none" w:sz="0" w:space="0" w:color="auto"/>
                  </w:divBdr>
                  <w:divsChild>
                    <w:div w:id="1053042662">
                      <w:marLeft w:val="0"/>
                      <w:marRight w:val="0"/>
                      <w:marTop w:val="0"/>
                      <w:marBottom w:val="0"/>
                      <w:divBdr>
                        <w:top w:val="none" w:sz="0" w:space="0" w:color="auto"/>
                        <w:left w:val="none" w:sz="0" w:space="0" w:color="auto"/>
                        <w:bottom w:val="none" w:sz="0" w:space="0" w:color="auto"/>
                        <w:right w:val="none" w:sz="0" w:space="0" w:color="auto"/>
                      </w:divBdr>
                    </w:div>
                  </w:divsChild>
                </w:div>
                <w:div w:id="2040203107">
                  <w:marLeft w:val="0"/>
                  <w:marRight w:val="0"/>
                  <w:marTop w:val="0"/>
                  <w:marBottom w:val="0"/>
                  <w:divBdr>
                    <w:top w:val="none" w:sz="0" w:space="0" w:color="auto"/>
                    <w:left w:val="none" w:sz="0" w:space="0" w:color="auto"/>
                    <w:bottom w:val="none" w:sz="0" w:space="0" w:color="auto"/>
                    <w:right w:val="none" w:sz="0" w:space="0" w:color="auto"/>
                  </w:divBdr>
                  <w:divsChild>
                    <w:div w:id="1354111608">
                      <w:marLeft w:val="0"/>
                      <w:marRight w:val="0"/>
                      <w:marTop w:val="0"/>
                      <w:marBottom w:val="0"/>
                      <w:divBdr>
                        <w:top w:val="none" w:sz="0" w:space="0" w:color="auto"/>
                        <w:left w:val="none" w:sz="0" w:space="0" w:color="auto"/>
                        <w:bottom w:val="none" w:sz="0" w:space="0" w:color="auto"/>
                        <w:right w:val="none" w:sz="0" w:space="0" w:color="auto"/>
                      </w:divBdr>
                    </w:div>
                  </w:divsChild>
                </w:div>
                <w:div w:id="1980726885">
                  <w:marLeft w:val="0"/>
                  <w:marRight w:val="0"/>
                  <w:marTop w:val="0"/>
                  <w:marBottom w:val="0"/>
                  <w:divBdr>
                    <w:top w:val="none" w:sz="0" w:space="0" w:color="auto"/>
                    <w:left w:val="none" w:sz="0" w:space="0" w:color="auto"/>
                    <w:bottom w:val="none" w:sz="0" w:space="0" w:color="auto"/>
                    <w:right w:val="none" w:sz="0" w:space="0" w:color="auto"/>
                  </w:divBdr>
                  <w:divsChild>
                    <w:div w:id="1967394216">
                      <w:marLeft w:val="0"/>
                      <w:marRight w:val="0"/>
                      <w:marTop w:val="0"/>
                      <w:marBottom w:val="0"/>
                      <w:divBdr>
                        <w:top w:val="none" w:sz="0" w:space="0" w:color="auto"/>
                        <w:left w:val="none" w:sz="0" w:space="0" w:color="auto"/>
                        <w:bottom w:val="none" w:sz="0" w:space="0" w:color="auto"/>
                        <w:right w:val="none" w:sz="0" w:space="0" w:color="auto"/>
                      </w:divBdr>
                    </w:div>
                  </w:divsChild>
                </w:div>
                <w:div w:id="1711415041">
                  <w:marLeft w:val="0"/>
                  <w:marRight w:val="0"/>
                  <w:marTop w:val="0"/>
                  <w:marBottom w:val="0"/>
                  <w:divBdr>
                    <w:top w:val="none" w:sz="0" w:space="0" w:color="auto"/>
                    <w:left w:val="none" w:sz="0" w:space="0" w:color="auto"/>
                    <w:bottom w:val="none" w:sz="0" w:space="0" w:color="auto"/>
                    <w:right w:val="none" w:sz="0" w:space="0" w:color="auto"/>
                  </w:divBdr>
                  <w:divsChild>
                    <w:div w:id="208882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3224133">
          <w:marLeft w:val="0"/>
          <w:marRight w:val="0"/>
          <w:marTop w:val="0"/>
          <w:marBottom w:val="0"/>
          <w:divBdr>
            <w:top w:val="none" w:sz="0" w:space="0" w:color="auto"/>
            <w:left w:val="none" w:sz="0" w:space="0" w:color="auto"/>
            <w:bottom w:val="none" w:sz="0" w:space="0" w:color="auto"/>
            <w:right w:val="none" w:sz="0" w:space="0" w:color="auto"/>
          </w:divBdr>
        </w:div>
      </w:divsChild>
    </w:div>
    <w:div w:id="1429690060">
      <w:bodyDiv w:val="1"/>
      <w:marLeft w:val="0"/>
      <w:marRight w:val="0"/>
      <w:marTop w:val="0"/>
      <w:marBottom w:val="0"/>
      <w:divBdr>
        <w:top w:val="none" w:sz="0" w:space="0" w:color="auto"/>
        <w:left w:val="none" w:sz="0" w:space="0" w:color="auto"/>
        <w:bottom w:val="none" w:sz="0" w:space="0" w:color="auto"/>
        <w:right w:val="none" w:sz="0" w:space="0" w:color="auto"/>
      </w:divBdr>
    </w:div>
    <w:div w:id="1487864171">
      <w:bodyDiv w:val="1"/>
      <w:marLeft w:val="0"/>
      <w:marRight w:val="0"/>
      <w:marTop w:val="0"/>
      <w:marBottom w:val="0"/>
      <w:divBdr>
        <w:top w:val="none" w:sz="0" w:space="0" w:color="auto"/>
        <w:left w:val="none" w:sz="0" w:space="0" w:color="auto"/>
        <w:bottom w:val="none" w:sz="0" w:space="0" w:color="auto"/>
        <w:right w:val="none" w:sz="0" w:space="0" w:color="auto"/>
      </w:divBdr>
    </w:div>
    <w:div w:id="1548836026">
      <w:bodyDiv w:val="1"/>
      <w:marLeft w:val="0"/>
      <w:marRight w:val="0"/>
      <w:marTop w:val="0"/>
      <w:marBottom w:val="0"/>
      <w:divBdr>
        <w:top w:val="none" w:sz="0" w:space="0" w:color="auto"/>
        <w:left w:val="none" w:sz="0" w:space="0" w:color="auto"/>
        <w:bottom w:val="none" w:sz="0" w:space="0" w:color="auto"/>
        <w:right w:val="none" w:sz="0" w:space="0" w:color="auto"/>
      </w:divBdr>
    </w:div>
    <w:div w:id="1639800163">
      <w:bodyDiv w:val="1"/>
      <w:marLeft w:val="0"/>
      <w:marRight w:val="0"/>
      <w:marTop w:val="0"/>
      <w:marBottom w:val="0"/>
      <w:divBdr>
        <w:top w:val="none" w:sz="0" w:space="0" w:color="auto"/>
        <w:left w:val="none" w:sz="0" w:space="0" w:color="auto"/>
        <w:bottom w:val="none" w:sz="0" w:space="0" w:color="auto"/>
        <w:right w:val="none" w:sz="0" w:space="0" w:color="auto"/>
      </w:divBdr>
    </w:div>
    <w:div w:id="1686051851">
      <w:bodyDiv w:val="1"/>
      <w:marLeft w:val="0"/>
      <w:marRight w:val="0"/>
      <w:marTop w:val="0"/>
      <w:marBottom w:val="0"/>
      <w:divBdr>
        <w:top w:val="none" w:sz="0" w:space="0" w:color="auto"/>
        <w:left w:val="none" w:sz="0" w:space="0" w:color="auto"/>
        <w:bottom w:val="none" w:sz="0" w:space="0" w:color="auto"/>
        <w:right w:val="none" w:sz="0" w:space="0" w:color="auto"/>
      </w:divBdr>
    </w:div>
    <w:div w:id="1818765234">
      <w:bodyDiv w:val="1"/>
      <w:marLeft w:val="0"/>
      <w:marRight w:val="0"/>
      <w:marTop w:val="0"/>
      <w:marBottom w:val="0"/>
      <w:divBdr>
        <w:top w:val="none" w:sz="0" w:space="0" w:color="auto"/>
        <w:left w:val="none" w:sz="0" w:space="0" w:color="auto"/>
        <w:bottom w:val="none" w:sz="0" w:space="0" w:color="auto"/>
        <w:right w:val="none" w:sz="0" w:space="0" w:color="auto"/>
      </w:divBdr>
    </w:div>
    <w:div w:id="1933125720">
      <w:bodyDiv w:val="1"/>
      <w:marLeft w:val="0"/>
      <w:marRight w:val="0"/>
      <w:marTop w:val="0"/>
      <w:marBottom w:val="0"/>
      <w:divBdr>
        <w:top w:val="none" w:sz="0" w:space="0" w:color="auto"/>
        <w:left w:val="none" w:sz="0" w:space="0" w:color="auto"/>
        <w:bottom w:val="none" w:sz="0" w:space="0" w:color="auto"/>
        <w:right w:val="none" w:sz="0" w:space="0" w:color="auto"/>
      </w:divBdr>
    </w:div>
    <w:div w:id="1958443672">
      <w:bodyDiv w:val="1"/>
      <w:marLeft w:val="0"/>
      <w:marRight w:val="0"/>
      <w:marTop w:val="0"/>
      <w:marBottom w:val="0"/>
      <w:divBdr>
        <w:top w:val="none" w:sz="0" w:space="0" w:color="auto"/>
        <w:left w:val="none" w:sz="0" w:space="0" w:color="auto"/>
        <w:bottom w:val="none" w:sz="0" w:space="0" w:color="auto"/>
        <w:right w:val="none" w:sz="0" w:space="0" w:color="auto"/>
      </w:divBdr>
      <w:divsChild>
        <w:div w:id="967860411">
          <w:marLeft w:val="0"/>
          <w:marRight w:val="0"/>
          <w:marTop w:val="0"/>
          <w:marBottom w:val="0"/>
          <w:divBdr>
            <w:top w:val="none" w:sz="0" w:space="0" w:color="auto"/>
            <w:left w:val="none" w:sz="0" w:space="0" w:color="auto"/>
            <w:bottom w:val="none" w:sz="0" w:space="0" w:color="auto"/>
            <w:right w:val="none" w:sz="0" w:space="0" w:color="auto"/>
          </w:divBdr>
          <w:divsChild>
            <w:div w:id="809979974">
              <w:marLeft w:val="0"/>
              <w:marRight w:val="0"/>
              <w:marTop w:val="30"/>
              <w:marBottom w:val="30"/>
              <w:divBdr>
                <w:top w:val="none" w:sz="0" w:space="0" w:color="auto"/>
                <w:left w:val="none" w:sz="0" w:space="0" w:color="auto"/>
                <w:bottom w:val="none" w:sz="0" w:space="0" w:color="auto"/>
                <w:right w:val="none" w:sz="0" w:space="0" w:color="auto"/>
              </w:divBdr>
              <w:divsChild>
                <w:div w:id="1106342736">
                  <w:marLeft w:val="0"/>
                  <w:marRight w:val="0"/>
                  <w:marTop w:val="0"/>
                  <w:marBottom w:val="0"/>
                  <w:divBdr>
                    <w:top w:val="none" w:sz="0" w:space="0" w:color="auto"/>
                    <w:left w:val="none" w:sz="0" w:space="0" w:color="auto"/>
                    <w:bottom w:val="none" w:sz="0" w:space="0" w:color="auto"/>
                    <w:right w:val="none" w:sz="0" w:space="0" w:color="auto"/>
                  </w:divBdr>
                  <w:divsChild>
                    <w:div w:id="1795253227">
                      <w:marLeft w:val="0"/>
                      <w:marRight w:val="0"/>
                      <w:marTop w:val="0"/>
                      <w:marBottom w:val="0"/>
                      <w:divBdr>
                        <w:top w:val="none" w:sz="0" w:space="0" w:color="auto"/>
                        <w:left w:val="none" w:sz="0" w:space="0" w:color="auto"/>
                        <w:bottom w:val="none" w:sz="0" w:space="0" w:color="auto"/>
                        <w:right w:val="none" w:sz="0" w:space="0" w:color="auto"/>
                      </w:divBdr>
                    </w:div>
                  </w:divsChild>
                </w:div>
                <w:div w:id="1042823115">
                  <w:marLeft w:val="0"/>
                  <w:marRight w:val="0"/>
                  <w:marTop w:val="0"/>
                  <w:marBottom w:val="0"/>
                  <w:divBdr>
                    <w:top w:val="none" w:sz="0" w:space="0" w:color="auto"/>
                    <w:left w:val="none" w:sz="0" w:space="0" w:color="auto"/>
                    <w:bottom w:val="none" w:sz="0" w:space="0" w:color="auto"/>
                    <w:right w:val="none" w:sz="0" w:space="0" w:color="auto"/>
                  </w:divBdr>
                  <w:divsChild>
                    <w:div w:id="2115125414">
                      <w:marLeft w:val="0"/>
                      <w:marRight w:val="0"/>
                      <w:marTop w:val="0"/>
                      <w:marBottom w:val="0"/>
                      <w:divBdr>
                        <w:top w:val="none" w:sz="0" w:space="0" w:color="auto"/>
                        <w:left w:val="none" w:sz="0" w:space="0" w:color="auto"/>
                        <w:bottom w:val="none" w:sz="0" w:space="0" w:color="auto"/>
                        <w:right w:val="none" w:sz="0" w:space="0" w:color="auto"/>
                      </w:divBdr>
                    </w:div>
                  </w:divsChild>
                </w:div>
                <w:div w:id="111825562">
                  <w:marLeft w:val="0"/>
                  <w:marRight w:val="0"/>
                  <w:marTop w:val="0"/>
                  <w:marBottom w:val="0"/>
                  <w:divBdr>
                    <w:top w:val="none" w:sz="0" w:space="0" w:color="auto"/>
                    <w:left w:val="none" w:sz="0" w:space="0" w:color="auto"/>
                    <w:bottom w:val="none" w:sz="0" w:space="0" w:color="auto"/>
                    <w:right w:val="none" w:sz="0" w:space="0" w:color="auto"/>
                  </w:divBdr>
                  <w:divsChild>
                    <w:div w:id="20476235">
                      <w:marLeft w:val="0"/>
                      <w:marRight w:val="0"/>
                      <w:marTop w:val="0"/>
                      <w:marBottom w:val="0"/>
                      <w:divBdr>
                        <w:top w:val="none" w:sz="0" w:space="0" w:color="auto"/>
                        <w:left w:val="none" w:sz="0" w:space="0" w:color="auto"/>
                        <w:bottom w:val="none" w:sz="0" w:space="0" w:color="auto"/>
                        <w:right w:val="none" w:sz="0" w:space="0" w:color="auto"/>
                      </w:divBdr>
                    </w:div>
                  </w:divsChild>
                </w:div>
                <w:div w:id="1824543333">
                  <w:marLeft w:val="0"/>
                  <w:marRight w:val="0"/>
                  <w:marTop w:val="0"/>
                  <w:marBottom w:val="0"/>
                  <w:divBdr>
                    <w:top w:val="none" w:sz="0" w:space="0" w:color="auto"/>
                    <w:left w:val="none" w:sz="0" w:space="0" w:color="auto"/>
                    <w:bottom w:val="none" w:sz="0" w:space="0" w:color="auto"/>
                    <w:right w:val="none" w:sz="0" w:space="0" w:color="auto"/>
                  </w:divBdr>
                  <w:divsChild>
                    <w:div w:id="2027169023">
                      <w:marLeft w:val="0"/>
                      <w:marRight w:val="0"/>
                      <w:marTop w:val="0"/>
                      <w:marBottom w:val="0"/>
                      <w:divBdr>
                        <w:top w:val="none" w:sz="0" w:space="0" w:color="auto"/>
                        <w:left w:val="none" w:sz="0" w:space="0" w:color="auto"/>
                        <w:bottom w:val="none" w:sz="0" w:space="0" w:color="auto"/>
                        <w:right w:val="none" w:sz="0" w:space="0" w:color="auto"/>
                      </w:divBdr>
                    </w:div>
                  </w:divsChild>
                </w:div>
                <w:div w:id="701588708">
                  <w:marLeft w:val="0"/>
                  <w:marRight w:val="0"/>
                  <w:marTop w:val="0"/>
                  <w:marBottom w:val="0"/>
                  <w:divBdr>
                    <w:top w:val="none" w:sz="0" w:space="0" w:color="auto"/>
                    <w:left w:val="none" w:sz="0" w:space="0" w:color="auto"/>
                    <w:bottom w:val="none" w:sz="0" w:space="0" w:color="auto"/>
                    <w:right w:val="none" w:sz="0" w:space="0" w:color="auto"/>
                  </w:divBdr>
                  <w:divsChild>
                    <w:div w:id="517351334">
                      <w:marLeft w:val="0"/>
                      <w:marRight w:val="0"/>
                      <w:marTop w:val="0"/>
                      <w:marBottom w:val="0"/>
                      <w:divBdr>
                        <w:top w:val="none" w:sz="0" w:space="0" w:color="auto"/>
                        <w:left w:val="none" w:sz="0" w:space="0" w:color="auto"/>
                        <w:bottom w:val="none" w:sz="0" w:space="0" w:color="auto"/>
                        <w:right w:val="none" w:sz="0" w:space="0" w:color="auto"/>
                      </w:divBdr>
                    </w:div>
                  </w:divsChild>
                </w:div>
                <w:div w:id="895438525">
                  <w:marLeft w:val="0"/>
                  <w:marRight w:val="0"/>
                  <w:marTop w:val="0"/>
                  <w:marBottom w:val="0"/>
                  <w:divBdr>
                    <w:top w:val="none" w:sz="0" w:space="0" w:color="auto"/>
                    <w:left w:val="none" w:sz="0" w:space="0" w:color="auto"/>
                    <w:bottom w:val="none" w:sz="0" w:space="0" w:color="auto"/>
                    <w:right w:val="none" w:sz="0" w:space="0" w:color="auto"/>
                  </w:divBdr>
                  <w:divsChild>
                    <w:div w:id="936135073">
                      <w:marLeft w:val="0"/>
                      <w:marRight w:val="0"/>
                      <w:marTop w:val="0"/>
                      <w:marBottom w:val="0"/>
                      <w:divBdr>
                        <w:top w:val="none" w:sz="0" w:space="0" w:color="auto"/>
                        <w:left w:val="none" w:sz="0" w:space="0" w:color="auto"/>
                        <w:bottom w:val="none" w:sz="0" w:space="0" w:color="auto"/>
                        <w:right w:val="none" w:sz="0" w:space="0" w:color="auto"/>
                      </w:divBdr>
                    </w:div>
                  </w:divsChild>
                </w:div>
                <w:div w:id="389035282">
                  <w:marLeft w:val="0"/>
                  <w:marRight w:val="0"/>
                  <w:marTop w:val="0"/>
                  <w:marBottom w:val="0"/>
                  <w:divBdr>
                    <w:top w:val="none" w:sz="0" w:space="0" w:color="auto"/>
                    <w:left w:val="none" w:sz="0" w:space="0" w:color="auto"/>
                    <w:bottom w:val="none" w:sz="0" w:space="0" w:color="auto"/>
                    <w:right w:val="none" w:sz="0" w:space="0" w:color="auto"/>
                  </w:divBdr>
                  <w:divsChild>
                    <w:div w:id="1487358051">
                      <w:marLeft w:val="0"/>
                      <w:marRight w:val="0"/>
                      <w:marTop w:val="0"/>
                      <w:marBottom w:val="0"/>
                      <w:divBdr>
                        <w:top w:val="none" w:sz="0" w:space="0" w:color="auto"/>
                        <w:left w:val="none" w:sz="0" w:space="0" w:color="auto"/>
                        <w:bottom w:val="none" w:sz="0" w:space="0" w:color="auto"/>
                        <w:right w:val="none" w:sz="0" w:space="0" w:color="auto"/>
                      </w:divBdr>
                    </w:div>
                  </w:divsChild>
                </w:div>
                <w:div w:id="1363090966">
                  <w:marLeft w:val="0"/>
                  <w:marRight w:val="0"/>
                  <w:marTop w:val="0"/>
                  <w:marBottom w:val="0"/>
                  <w:divBdr>
                    <w:top w:val="none" w:sz="0" w:space="0" w:color="auto"/>
                    <w:left w:val="none" w:sz="0" w:space="0" w:color="auto"/>
                    <w:bottom w:val="none" w:sz="0" w:space="0" w:color="auto"/>
                    <w:right w:val="none" w:sz="0" w:space="0" w:color="auto"/>
                  </w:divBdr>
                  <w:divsChild>
                    <w:div w:id="256132440">
                      <w:marLeft w:val="0"/>
                      <w:marRight w:val="0"/>
                      <w:marTop w:val="0"/>
                      <w:marBottom w:val="0"/>
                      <w:divBdr>
                        <w:top w:val="none" w:sz="0" w:space="0" w:color="auto"/>
                        <w:left w:val="none" w:sz="0" w:space="0" w:color="auto"/>
                        <w:bottom w:val="none" w:sz="0" w:space="0" w:color="auto"/>
                        <w:right w:val="none" w:sz="0" w:space="0" w:color="auto"/>
                      </w:divBdr>
                    </w:div>
                  </w:divsChild>
                </w:div>
                <w:div w:id="1638027231">
                  <w:marLeft w:val="0"/>
                  <w:marRight w:val="0"/>
                  <w:marTop w:val="0"/>
                  <w:marBottom w:val="0"/>
                  <w:divBdr>
                    <w:top w:val="none" w:sz="0" w:space="0" w:color="auto"/>
                    <w:left w:val="none" w:sz="0" w:space="0" w:color="auto"/>
                    <w:bottom w:val="none" w:sz="0" w:space="0" w:color="auto"/>
                    <w:right w:val="none" w:sz="0" w:space="0" w:color="auto"/>
                  </w:divBdr>
                  <w:divsChild>
                    <w:div w:id="1283920029">
                      <w:marLeft w:val="0"/>
                      <w:marRight w:val="0"/>
                      <w:marTop w:val="0"/>
                      <w:marBottom w:val="0"/>
                      <w:divBdr>
                        <w:top w:val="none" w:sz="0" w:space="0" w:color="auto"/>
                        <w:left w:val="none" w:sz="0" w:space="0" w:color="auto"/>
                        <w:bottom w:val="none" w:sz="0" w:space="0" w:color="auto"/>
                        <w:right w:val="none" w:sz="0" w:space="0" w:color="auto"/>
                      </w:divBdr>
                    </w:div>
                  </w:divsChild>
                </w:div>
                <w:div w:id="556165609">
                  <w:marLeft w:val="0"/>
                  <w:marRight w:val="0"/>
                  <w:marTop w:val="0"/>
                  <w:marBottom w:val="0"/>
                  <w:divBdr>
                    <w:top w:val="none" w:sz="0" w:space="0" w:color="auto"/>
                    <w:left w:val="none" w:sz="0" w:space="0" w:color="auto"/>
                    <w:bottom w:val="none" w:sz="0" w:space="0" w:color="auto"/>
                    <w:right w:val="none" w:sz="0" w:space="0" w:color="auto"/>
                  </w:divBdr>
                  <w:divsChild>
                    <w:div w:id="1312489579">
                      <w:marLeft w:val="0"/>
                      <w:marRight w:val="0"/>
                      <w:marTop w:val="0"/>
                      <w:marBottom w:val="0"/>
                      <w:divBdr>
                        <w:top w:val="none" w:sz="0" w:space="0" w:color="auto"/>
                        <w:left w:val="none" w:sz="0" w:space="0" w:color="auto"/>
                        <w:bottom w:val="none" w:sz="0" w:space="0" w:color="auto"/>
                        <w:right w:val="none" w:sz="0" w:space="0" w:color="auto"/>
                      </w:divBdr>
                    </w:div>
                  </w:divsChild>
                </w:div>
                <w:div w:id="195318366">
                  <w:marLeft w:val="0"/>
                  <w:marRight w:val="0"/>
                  <w:marTop w:val="0"/>
                  <w:marBottom w:val="0"/>
                  <w:divBdr>
                    <w:top w:val="none" w:sz="0" w:space="0" w:color="auto"/>
                    <w:left w:val="none" w:sz="0" w:space="0" w:color="auto"/>
                    <w:bottom w:val="none" w:sz="0" w:space="0" w:color="auto"/>
                    <w:right w:val="none" w:sz="0" w:space="0" w:color="auto"/>
                  </w:divBdr>
                  <w:divsChild>
                    <w:div w:id="959144657">
                      <w:marLeft w:val="0"/>
                      <w:marRight w:val="0"/>
                      <w:marTop w:val="0"/>
                      <w:marBottom w:val="0"/>
                      <w:divBdr>
                        <w:top w:val="none" w:sz="0" w:space="0" w:color="auto"/>
                        <w:left w:val="none" w:sz="0" w:space="0" w:color="auto"/>
                        <w:bottom w:val="none" w:sz="0" w:space="0" w:color="auto"/>
                        <w:right w:val="none" w:sz="0" w:space="0" w:color="auto"/>
                      </w:divBdr>
                    </w:div>
                  </w:divsChild>
                </w:div>
                <w:div w:id="1595237166">
                  <w:marLeft w:val="0"/>
                  <w:marRight w:val="0"/>
                  <w:marTop w:val="0"/>
                  <w:marBottom w:val="0"/>
                  <w:divBdr>
                    <w:top w:val="none" w:sz="0" w:space="0" w:color="auto"/>
                    <w:left w:val="none" w:sz="0" w:space="0" w:color="auto"/>
                    <w:bottom w:val="none" w:sz="0" w:space="0" w:color="auto"/>
                    <w:right w:val="none" w:sz="0" w:space="0" w:color="auto"/>
                  </w:divBdr>
                  <w:divsChild>
                    <w:div w:id="1984265998">
                      <w:marLeft w:val="0"/>
                      <w:marRight w:val="0"/>
                      <w:marTop w:val="0"/>
                      <w:marBottom w:val="0"/>
                      <w:divBdr>
                        <w:top w:val="none" w:sz="0" w:space="0" w:color="auto"/>
                        <w:left w:val="none" w:sz="0" w:space="0" w:color="auto"/>
                        <w:bottom w:val="none" w:sz="0" w:space="0" w:color="auto"/>
                        <w:right w:val="none" w:sz="0" w:space="0" w:color="auto"/>
                      </w:divBdr>
                    </w:div>
                  </w:divsChild>
                </w:div>
                <w:div w:id="477915358">
                  <w:marLeft w:val="0"/>
                  <w:marRight w:val="0"/>
                  <w:marTop w:val="0"/>
                  <w:marBottom w:val="0"/>
                  <w:divBdr>
                    <w:top w:val="none" w:sz="0" w:space="0" w:color="auto"/>
                    <w:left w:val="none" w:sz="0" w:space="0" w:color="auto"/>
                    <w:bottom w:val="none" w:sz="0" w:space="0" w:color="auto"/>
                    <w:right w:val="none" w:sz="0" w:space="0" w:color="auto"/>
                  </w:divBdr>
                  <w:divsChild>
                    <w:div w:id="180556819">
                      <w:marLeft w:val="0"/>
                      <w:marRight w:val="0"/>
                      <w:marTop w:val="0"/>
                      <w:marBottom w:val="0"/>
                      <w:divBdr>
                        <w:top w:val="none" w:sz="0" w:space="0" w:color="auto"/>
                        <w:left w:val="none" w:sz="0" w:space="0" w:color="auto"/>
                        <w:bottom w:val="none" w:sz="0" w:space="0" w:color="auto"/>
                        <w:right w:val="none" w:sz="0" w:space="0" w:color="auto"/>
                      </w:divBdr>
                    </w:div>
                  </w:divsChild>
                </w:div>
                <w:div w:id="1762798973">
                  <w:marLeft w:val="0"/>
                  <w:marRight w:val="0"/>
                  <w:marTop w:val="0"/>
                  <w:marBottom w:val="0"/>
                  <w:divBdr>
                    <w:top w:val="none" w:sz="0" w:space="0" w:color="auto"/>
                    <w:left w:val="none" w:sz="0" w:space="0" w:color="auto"/>
                    <w:bottom w:val="none" w:sz="0" w:space="0" w:color="auto"/>
                    <w:right w:val="none" w:sz="0" w:space="0" w:color="auto"/>
                  </w:divBdr>
                  <w:divsChild>
                    <w:div w:id="738332549">
                      <w:marLeft w:val="0"/>
                      <w:marRight w:val="0"/>
                      <w:marTop w:val="0"/>
                      <w:marBottom w:val="0"/>
                      <w:divBdr>
                        <w:top w:val="none" w:sz="0" w:space="0" w:color="auto"/>
                        <w:left w:val="none" w:sz="0" w:space="0" w:color="auto"/>
                        <w:bottom w:val="none" w:sz="0" w:space="0" w:color="auto"/>
                        <w:right w:val="none" w:sz="0" w:space="0" w:color="auto"/>
                      </w:divBdr>
                    </w:div>
                  </w:divsChild>
                </w:div>
                <w:div w:id="1012025542">
                  <w:marLeft w:val="0"/>
                  <w:marRight w:val="0"/>
                  <w:marTop w:val="0"/>
                  <w:marBottom w:val="0"/>
                  <w:divBdr>
                    <w:top w:val="none" w:sz="0" w:space="0" w:color="auto"/>
                    <w:left w:val="none" w:sz="0" w:space="0" w:color="auto"/>
                    <w:bottom w:val="none" w:sz="0" w:space="0" w:color="auto"/>
                    <w:right w:val="none" w:sz="0" w:space="0" w:color="auto"/>
                  </w:divBdr>
                  <w:divsChild>
                    <w:div w:id="638461869">
                      <w:marLeft w:val="0"/>
                      <w:marRight w:val="0"/>
                      <w:marTop w:val="0"/>
                      <w:marBottom w:val="0"/>
                      <w:divBdr>
                        <w:top w:val="none" w:sz="0" w:space="0" w:color="auto"/>
                        <w:left w:val="none" w:sz="0" w:space="0" w:color="auto"/>
                        <w:bottom w:val="none" w:sz="0" w:space="0" w:color="auto"/>
                        <w:right w:val="none" w:sz="0" w:space="0" w:color="auto"/>
                      </w:divBdr>
                    </w:div>
                  </w:divsChild>
                </w:div>
                <w:div w:id="250509080">
                  <w:marLeft w:val="0"/>
                  <w:marRight w:val="0"/>
                  <w:marTop w:val="0"/>
                  <w:marBottom w:val="0"/>
                  <w:divBdr>
                    <w:top w:val="none" w:sz="0" w:space="0" w:color="auto"/>
                    <w:left w:val="none" w:sz="0" w:space="0" w:color="auto"/>
                    <w:bottom w:val="none" w:sz="0" w:space="0" w:color="auto"/>
                    <w:right w:val="none" w:sz="0" w:space="0" w:color="auto"/>
                  </w:divBdr>
                  <w:divsChild>
                    <w:div w:id="2061594068">
                      <w:marLeft w:val="0"/>
                      <w:marRight w:val="0"/>
                      <w:marTop w:val="0"/>
                      <w:marBottom w:val="0"/>
                      <w:divBdr>
                        <w:top w:val="none" w:sz="0" w:space="0" w:color="auto"/>
                        <w:left w:val="none" w:sz="0" w:space="0" w:color="auto"/>
                        <w:bottom w:val="none" w:sz="0" w:space="0" w:color="auto"/>
                        <w:right w:val="none" w:sz="0" w:space="0" w:color="auto"/>
                      </w:divBdr>
                    </w:div>
                  </w:divsChild>
                </w:div>
                <w:div w:id="894195880">
                  <w:marLeft w:val="0"/>
                  <w:marRight w:val="0"/>
                  <w:marTop w:val="0"/>
                  <w:marBottom w:val="0"/>
                  <w:divBdr>
                    <w:top w:val="none" w:sz="0" w:space="0" w:color="auto"/>
                    <w:left w:val="none" w:sz="0" w:space="0" w:color="auto"/>
                    <w:bottom w:val="none" w:sz="0" w:space="0" w:color="auto"/>
                    <w:right w:val="none" w:sz="0" w:space="0" w:color="auto"/>
                  </w:divBdr>
                  <w:divsChild>
                    <w:div w:id="2004046792">
                      <w:marLeft w:val="0"/>
                      <w:marRight w:val="0"/>
                      <w:marTop w:val="0"/>
                      <w:marBottom w:val="0"/>
                      <w:divBdr>
                        <w:top w:val="none" w:sz="0" w:space="0" w:color="auto"/>
                        <w:left w:val="none" w:sz="0" w:space="0" w:color="auto"/>
                        <w:bottom w:val="none" w:sz="0" w:space="0" w:color="auto"/>
                        <w:right w:val="none" w:sz="0" w:space="0" w:color="auto"/>
                      </w:divBdr>
                    </w:div>
                  </w:divsChild>
                </w:div>
                <w:div w:id="1902213326">
                  <w:marLeft w:val="0"/>
                  <w:marRight w:val="0"/>
                  <w:marTop w:val="0"/>
                  <w:marBottom w:val="0"/>
                  <w:divBdr>
                    <w:top w:val="none" w:sz="0" w:space="0" w:color="auto"/>
                    <w:left w:val="none" w:sz="0" w:space="0" w:color="auto"/>
                    <w:bottom w:val="none" w:sz="0" w:space="0" w:color="auto"/>
                    <w:right w:val="none" w:sz="0" w:space="0" w:color="auto"/>
                  </w:divBdr>
                  <w:divsChild>
                    <w:div w:id="1069839508">
                      <w:marLeft w:val="0"/>
                      <w:marRight w:val="0"/>
                      <w:marTop w:val="0"/>
                      <w:marBottom w:val="0"/>
                      <w:divBdr>
                        <w:top w:val="none" w:sz="0" w:space="0" w:color="auto"/>
                        <w:left w:val="none" w:sz="0" w:space="0" w:color="auto"/>
                        <w:bottom w:val="none" w:sz="0" w:space="0" w:color="auto"/>
                        <w:right w:val="none" w:sz="0" w:space="0" w:color="auto"/>
                      </w:divBdr>
                    </w:div>
                  </w:divsChild>
                </w:div>
                <w:div w:id="682823741">
                  <w:marLeft w:val="0"/>
                  <w:marRight w:val="0"/>
                  <w:marTop w:val="0"/>
                  <w:marBottom w:val="0"/>
                  <w:divBdr>
                    <w:top w:val="none" w:sz="0" w:space="0" w:color="auto"/>
                    <w:left w:val="none" w:sz="0" w:space="0" w:color="auto"/>
                    <w:bottom w:val="none" w:sz="0" w:space="0" w:color="auto"/>
                    <w:right w:val="none" w:sz="0" w:space="0" w:color="auto"/>
                  </w:divBdr>
                  <w:divsChild>
                    <w:div w:id="900553559">
                      <w:marLeft w:val="0"/>
                      <w:marRight w:val="0"/>
                      <w:marTop w:val="0"/>
                      <w:marBottom w:val="0"/>
                      <w:divBdr>
                        <w:top w:val="none" w:sz="0" w:space="0" w:color="auto"/>
                        <w:left w:val="none" w:sz="0" w:space="0" w:color="auto"/>
                        <w:bottom w:val="none" w:sz="0" w:space="0" w:color="auto"/>
                        <w:right w:val="none" w:sz="0" w:space="0" w:color="auto"/>
                      </w:divBdr>
                    </w:div>
                  </w:divsChild>
                </w:div>
                <w:div w:id="2003310000">
                  <w:marLeft w:val="0"/>
                  <w:marRight w:val="0"/>
                  <w:marTop w:val="0"/>
                  <w:marBottom w:val="0"/>
                  <w:divBdr>
                    <w:top w:val="none" w:sz="0" w:space="0" w:color="auto"/>
                    <w:left w:val="none" w:sz="0" w:space="0" w:color="auto"/>
                    <w:bottom w:val="none" w:sz="0" w:space="0" w:color="auto"/>
                    <w:right w:val="none" w:sz="0" w:space="0" w:color="auto"/>
                  </w:divBdr>
                  <w:divsChild>
                    <w:div w:id="2066561344">
                      <w:marLeft w:val="0"/>
                      <w:marRight w:val="0"/>
                      <w:marTop w:val="0"/>
                      <w:marBottom w:val="0"/>
                      <w:divBdr>
                        <w:top w:val="none" w:sz="0" w:space="0" w:color="auto"/>
                        <w:left w:val="none" w:sz="0" w:space="0" w:color="auto"/>
                        <w:bottom w:val="none" w:sz="0" w:space="0" w:color="auto"/>
                        <w:right w:val="none" w:sz="0" w:space="0" w:color="auto"/>
                      </w:divBdr>
                    </w:div>
                  </w:divsChild>
                </w:div>
                <w:div w:id="2131971520">
                  <w:marLeft w:val="0"/>
                  <w:marRight w:val="0"/>
                  <w:marTop w:val="0"/>
                  <w:marBottom w:val="0"/>
                  <w:divBdr>
                    <w:top w:val="none" w:sz="0" w:space="0" w:color="auto"/>
                    <w:left w:val="none" w:sz="0" w:space="0" w:color="auto"/>
                    <w:bottom w:val="none" w:sz="0" w:space="0" w:color="auto"/>
                    <w:right w:val="none" w:sz="0" w:space="0" w:color="auto"/>
                  </w:divBdr>
                  <w:divsChild>
                    <w:div w:id="116334457">
                      <w:marLeft w:val="0"/>
                      <w:marRight w:val="0"/>
                      <w:marTop w:val="0"/>
                      <w:marBottom w:val="0"/>
                      <w:divBdr>
                        <w:top w:val="none" w:sz="0" w:space="0" w:color="auto"/>
                        <w:left w:val="none" w:sz="0" w:space="0" w:color="auto"/>
                        <w:bottom w:val="none" w:sz="0" w:space="0" w:color="auto"/>
                        <w:right w:val="none" w:sz="0" w:space="0" w:color="auto"/>
                      </w:divBdr>
                    </w:div>
                  </w:divsChild>
                </w:div>
                <w:div w:id="1591431758">
                  <w:marLeft w:val="0"/>
                  <w:marRight w:val="0"/>
                  <w:marTop w:val="0"/>
                  <w:marBottom w:val="0"/>
                  <w:divBdr>
                    <w:top w:val="none" w:sz="0" w:space="0" w:color="auto"/>
                    <w:left w:val="none" w:sz="0" w:space="0" w:color="auto"/>
                    <w:bottom w:val="none" w:sz="0" w:space="0" w:color="auto"/>
                    <w:right w:val="none" w:sz="0" w:space="0" w:color="auto"/>
                  </w:divBdr>
                  <w:divsChild>
                    <w:div w:id="1448892268">
                      <w:marLeft w:val="0"/>
                      <w:marRight w:val="0"/>
                      <w:marTop w:val="0"/>
                      <w:marBottom w:val="0"/>
                      <w:divBdr>
                        <w:top w:val="none" w:sz="0" w:space="0" w:color="auto"/>
                        <w:left w:val="none" w:sz="0" w:space="0" w:color="auto"/>
                        <w:bottom w:val="none" w:sz="0" w:space="0" w:color="auto"/>
                        <w:right w:val="none" w:sz="0" w:space="0" w:color="auto"/>
                      </w:divBdr>
                    </w:div>
                  </w:divsChild>
                </w:div>
                <w:div w:id="2052067971">
                  <w:marLeft w:val="0"/>
                  <w:marRight w:val="0"/>
                  <w:marTop w:val="0"/>
                  <w:marBottom w:val="0"/>
                  <w:divBdr>
                    <w:top w:val="none" w:sz="0" w:space="0" w:color="auto"/>
                    <w:left w:val="none" w:sz="0" w:space="0" w:color="auto"/>
                    <w:bottom w:val="none" w:sz="0" w:space="0" w:color="auto"/>
                    <w:right w:val="none" w:sz="0" w:space="0" w:color="auto"/>
                  </w:divBdr>
                  <w:divsChild>
                    <w:div w:id="671183483">
                      <w:marLeft w:val="0"/>
                      <w:marRight w:val="0"/>
                      <w:marTop w:val="0"/>
                      <w:marBottom w:val="0"/>
                      <w:divBdr>
                        <w:top w:val="none" w:sz="0" w:space="0" w:color="auto"/>
                        <w:left w:val="none" w:sz="0" w:space="0" w:color="auto"/>
                        <w:bottom w:val="none" w:sz="0" w:space="0" w:color="auto"/>
                        <w:right w:val="none" w:sz="0" w:space="0" w:color="auto"/>
                      </w:divBdr>
                    </w:div>
                  </w:divsChild>
                </w:div>
                <w:div w:id="1497645522">
                  <w:marLeft w:val="0"/>
                  <w:marRight w:val="0"/>
                  <w:marTop w:val="0"/>
                  <w:marBottom w:val="0"/>
                  <w:divBdr>
                    <w:top w:val="none" w:sz="0" w:space="0" w:color="auto"/>
                    <w:left w:val="none" w:sz="0" w:space="0" w:color="auto"/>
                    <w:bottom w:val="none" w:sz="0" w:space="0" w:color="auto"/>
                    <w:right w:val="none" w:sz="0" w:space="0" w:color="auto"/>
                  </w:divBdr>
                  <w:divsChild>
                    <w:div w:id="843711397">
                      <w:marLeft w:val="0"/>
                      <w:marRight w:val="0"/>
                      <w:marTop w:val="0"/>
                      <w:marBottom w:val="0"/>
                      <w:divBdr>
                        <w:top w:val="none" w:sz="0" w:space="0" w:color="auto"/>
                        <w:left w:val="none" w:sz="0" w:space="0" w:color="auto"/>
                        <w:bottom w:val="none" w:sz="0" w:space="0" w:color="auto"/>
                        <w:right w:val="none" w:sz="0" w:space="0" w:color="auto"/>
                      </w:divBdr>
                    </w:div>
                  </w:divsChild>
                </w:div>
                <w:div w:id="377977904">
                  <w:marLeft w:val="0"/>
                  <w:marRight w:val="0"/>
                  <w:marTop w:val="0"/>
                  <w:marBottom w:val="0"/>
                  <w:divBdr>
                    <w:top w:val="none" w:sz="0" w:space="0" w:color="auto"/>
                    <w:left w:val="none" w:sz="0" w:space="0" w:color="auto"/>
                    <w:bottom w:val="none" w:sz="0" w:space="0" w:color="auto"/>
                    <w:right w:val="none" w:sz="0" w:space="0" w:color="auto"/>
                  </w:divBdr>
                  <w:divsChild>
                    <w:div w:id="519316406">
                      <w:marLeft w:val="0"/>
                      <w:marRight w:val="0"/>
                      <w:marTop w:val="0"/>
                      <w:marBottom w:val="0"/>
                      <w:divBdr>
                        <w:top w:val="none" w:sz="0" w:space="0" w:color="auto"/>
                        <w:left w:val="none" w:sz="0" w:space="0" w:color="auto"/>
                        <w:bottom w:val="none" w:sz="0" w:space="0" w:color="auto"/>
                        <w:right w:val="none" w:sz="0" w:space="0" w:color="auto"/>
                      </w:divBdr>
                    </w:div>
                  </w:divsChild>
                </w:div>
                <w:div w:id="495725714">
                  <w:marLeft w:val="0"/>
                  <w:marRight w:val="0"/>
                  <w:marTop w:val="0"/>
                  <w:marBottom w:val="0"/>
                  <w:divBdr>
                    <w:top w:val="none" w:sz="0" w:space="0" w:color="auto"/>
                    <w:left w:val="none" w:sz="0" w:space="0" w:color="auto"/>
                    <w:bottom w:val="none" w:sz="0" w:space="0" w:color="auto"/>
                    <w:right w:val="none" w:sz="0" w:space="0" w:color="auto"/>
                  </w:divBdr>
                  <w:divsChild>
                    <w:div w:id="1630630457">
                      <w:marLeft w:val="0"/>
                      <w:marRight w:val="0"/>
                      <w:marTop w:val="0"/>
                      <w:marBottom w:val="0"/>
                      <w:divBdr>
                        <w:top w:val="none" w:sz="0" w:space="0" w:color="auto"/>
                        <w:left w:val="none" w:sz="0" w:space="0" w:color="auto"/>
                        <w:bottom w:val="none" w:sz="0" w:space="0" w:color="auto"/>
                        <w:right w:val="none" w:sz="0" w:space="0" w:color="auto"/>
                      </w:divBdr>
                    </w:div>
                  </w:divsChild>
                </w:div>
                <w:div w:id="1774861341">
                  <w:marLeft w:val="0"/>
                  <w:marRight w:val="0"/>
                  <w:marTop w:val="0"/>
                  <w:marBottom w:val="0"/>
                  <w:divBdr>
                    <w:top w:val="none" w:sz="0" w:space="0" w:color="auto"/>
                    <w:left w:val="none" w:sz="0" w:space="0" w:color="auto"/>
                    <w:bottom w:val="none" w:sz="0" w:space="0" w:color="auto"/>
                    <w:right w:val="none" w:sz="0" w:space="0" w:color="auto"/>
                  </w:divBdr>
                  <w:divsChild>
                    <w:div w:id="1763642094">
                      <w:marLeft w:val="0"/>
                      <w:marRight w:val="0"/>
                      <w:marTop w:val="0"/>
                      <w:marBottom w:val="0"/>
                      <w:divBdr>
                        <w:top w:val="none" w:sz="0" w:space="0" w:color="auto"/>
                        <w:left w:val="none" w:sz="0" w:space="0" w:color="auto"/>
                        <w:bottom w:val="none" w:sz="0" w:space="0" w:color="auto"/>
                        <w:right w:val="none" w:sz="0" w:space="0" w:color="auto"/>
                      </w:divBdr>
                    </w:div>
                  </w:divsChild>
                </w:div>
                <w:div w:id="223638967">
                  <w:marLeft w:val="0"/>
                  <w:marRight w:val="0"/>
                  <w:marTop w:val="0"/>
                  <w:marBottom w:val="0"/>
                  <w:divBdr>
                    <w:top w:val="none" w:sz="0" w:space="0" w:color="auto"/>
                    <w:left w:val="none" w:sz="0" w:space="0" w:color="auto"/>
                    <w:bottom w:val="none" w:sz="0" w:space="0" w:color="auto"/>
                    <w:right w:val="none" w:sz="0" w:space="0" w:color="auto"/>
                  </w:divBdr>
                  <w:divsChild>
                    <w:div w:id="920405257">
                      <w:marLeft w:val="0"/>
                      <w:marRight w:val="0"/>
                      <w:marTop w:val="0"/>
                      <w:marBottom w:val="0"/>
                      <w:divBdr>
                        <w:top w:val="none" w:sz="0" w:space="0" w:color="auto"/>
                        <w:left w:val="none" w:sz="0" w:space="0" w:color="auto"/>
                        <w:bottom w:val="none" w:sz="0" w:space="0" w:color="auto"/>
                        <w:right w:val="none" w:sz="0" w:space="0" w:color="auto"/>
                      </w:divBdr>
                    </w:div>
                  </w:divsChild>
                </w:div>
                <w:div w:id="727999712">
                  <w:marLeft w:val="0"/>
                  <w:marRight w:val="0"/>
                  <w:marTop w:val="0"/>
                  <w:marBottom w:val="0"/>
                  <w:divBdr>
                    <w:top w:val="none" w:sz="0" w:space="0" w:color="auto"/>
                    <w:left w:val="none" w:sz="0" w:space="0" w:color="auto"/>
                    <w:bottom w:val="none" w:sz="0" w:space="0" w:color="auto"/>
                    <w:right w:val="none" w:sz="0" w:space="0" w:color="auto"/>
                  </w:divBdr>
                  <w:divsChild>
                    <w:div w:id="269168417">
                      <w:marLeft w:val="0"/>
                      <w:marRight w:val="0"/>
                      <w:marTop w:val="0"/>
                      <w:marBottom w:val="0"/>
                      <w:divBdr>
                        <w:top w:val="none" w:sz="0" w:space="0" w:color="auto"/>
                        <w:left w:val="none" w:sz="0" w:space="0" w:color="auto"/>
                        <w:bottom w:val="none" w:sz="0" w:space="0" w:color="auto"/>
                        <w:right w:val="none" w:sz="0" w:space="0" w:color="auto"/>
                      </w:divBdr>
                    </w:div>
                  </w:divsChild>
                </w:div>
                <w:div w:id="1170096699">
                  <w:marLeft w:val="0"/>
                  <w:marRight w:val="0"/>
                  <w:marTop w:val="0"/>
                  <w:marBottom w:val="0"/>
                  <w:divBdr>
                    <w:top w:val="none" w:sz="0" w:space="0" w:color="auto"/>
                    <w:left w:val="none" w:sz="0" w:space="0" w:color="auto"/>
                    <w:bottom w:val="none" w:sz="0" w:space="0" w:color="auto"/>
                    <w:right w:val="none" w:sz="0" w:space="0" w:color="auto"/>
                  </w:divBdr>
                  <w:divsChild>
                    <w:div w:id="266885084">
                      <w:marLeft w:val="0"/>
                      <w:marRight w:val="0"/>
                      <w:marTop w:val="0"/>
                      <w:marBottom w:val="0"/>
                      <w:divBdr>
                        <w:top w:val="none" w:sz="0" w:space="0" w:color="auto"/>
                        <w:left w:val="none" w:sz="0" w:space="0" w:color="auto"/>
                        <w:bottom w:val="none" w:sz="0" w:space="0" w:color="auto"/>
                        <w:right w:val="none" w:sz="0" w:space="0" w:color="auto"/>
                      </w:divBdr>
                    </w:div>
                  </w:divsChild>
                </w:div>
                <w:div w:id="800149025">
                  <w:marLeft w:val="0"/>
                  <w:marRight w:val="0"/>
                  <w:marTop w:val="0"/>
                  <w:marBottom w:val="0"/>
                  <w:divBdr>
                    <w:top w:val="none" w:sz="0" w:space="0" w:color="auto"/>
                    <w:left w:val="none" w:sz="0" w:space="0" w:color="auto"/>
                    <w:bottom w:val="none" w:sz="0" w:space="0" w:color="auto"/>
                    <w:right w:val="none" w:sz="0" w:space="0" w:color="auto"/>
                  </w:divBdr>
                  <w:divsChild>
                    <w:div w:id="1655646002">
                      <w:marLeft w:val="0"/>
                      <w:marRight w:val="0"/>
                      <w:marTop w:val="0"/>
                      <w:marBottom w:val="0"/>
                      <w:divBdr>
                        <w:top w:val="none" w:sz="0" w:space="0" w:color="auto"/>
                        <w:left w:val="none" w:sz="0" w:space="0" w:color="auto"/>
                        <w:bottom w:val="none" w:sz="0" w:space="0" w:color="auto"/>
                        <w:right w:val="none" w:sz="0" w:space="0" w:color="auto"/>
                      </w:divBdr>
                    </w:div>
                  </w:divsChild>
                </w:div>
                <w:div w:id="1492942464">
                  <w:marLeft w:val="0"/>
                  <w:marRight w:val="0"/>
                  <w:marTop w:val="0"/>
                  <w:marBottom w:val="0"/>
                  <w:divBdr>
                    <w:top w:val="none" w:sz="0" w:space="0" w:color="auto"/>
                    <w:left w:val="none" w:sz="0" w:space="0" w:color="auto"/>
                    <w:bottom w:val="none" w:sz="0" w:space="0" w:color="auto"/>
                    <w:right w:val="none" w:sz="0" w:space="0" w:color="auto"/>
                  </w:divBdr>
                  <w:divsChild>
                    <w:div w:id="1955943822">
                      <w:marLeft w:val="0"/>
                      <w:marRight w:val="0"/>
                      <w:marTop w:val="0"/>
                      <w:marBottom w:val="0"/>
                      <w:divBdr>
                        <w:top w:val="none" w:sz="0" w:space="0" w:color="auto"/>
                        <w:left w:val="none" w:sz="0" w:space="0" w:color="auto"/>
                        <w:bottom w:val="none" w:sz="0" w:space="0" w:color="auto"/>
                        <w:right w:val="none" w:sz="0" w:space="0" w:color="auto"/>
                      </w:divBdr>
                    </w:div>
                  </w:divsChild>
                </w:div>
                <w:div w:id="1190875011">
                  <w:marLeft w:val="0"/>
                  <w:marRight w:val="0"/>
                  <w:marTop w:val="0"/>
                  <w:marBottom w:val="0"/>
                  <w:divBdr>
                    <w:top w:val="none" w:sz="0" w:space="0" w:color="auto"/>
                    <w:left w:val="none" w:sz="0" w:space="0" w:color="auto"/>
                    <w:bottom w:val="none" w:sz="0" w:space="0" w:color="auto"/>
                    <w:right w:val="none" w:sz="0" w:space="0" w:color="auto"/>
                  </w:divBdr>
                  <w:divsChild>
                    <w:div w:id="423843711">
                      <w:marLeft w:val="0"/>
                      <w:marRight w:val="0"/>
                      <w:marTop w:val="0"/>
                      <w:marBottom w:val="0"/>
                      <w:divBdr>
                        <w:top w:val="none" w:sz="0" w:space="0" w:color="auto"/>
                        <w:left w:val="none" w:sz="0" w:space="0" w:color="auto"/>
                        <w:bottom w:val="none" w:sz="0" w:space="0" w:color="auto"/>
                        <w:right w:val="none" w:sz="0" w:space="0" w:color="auto"/>
                      </w:divBdr>
                    </w:div>
                  </w:divsChild>
                </w:div>
                <w:div w:id="867915898">
                  <w:marLeft w:val="0"/>
                  <w:marRight w:val="0"/>
                  <w:marTop w:val="0"/>
                  <w:marBottom w:val="0"/>
                  <w:divBdr>
                    <w:top w:val="none" w:sz="0" w:space="0" w:color="auto"/>
                    <w:left w:val="none" w:sz="0" w:space="0" w:color="auto"/>
                    <w:bottom w:val="none" w:sz="0" w:space="0" w:color="auto"/>
                    <w:right w:val="none" w:sz="0" w:space="0" w:color="auto"/>
                  </w:divBdr>
                  <w:divsChild>
                    <w:div w:id="2140220093">
                      <w:marLeft w:val="0"/>
                      <w:marRight w:val="0"/>
                      <w:marTop w:val="0"/>
                      <w:marBottom w:val="0"/>
                      <w:divBdr>
                        <w:top w:val="none" w:sz="0" w:space="0" w:color="auto"/>
                        <w:left w:val="none" w:sz="0" w:space="0" w:color="auto"/>
                        <w:bottom w:val="none" w:sz="0" w:space="0" w:color="auto"/>
                        <w:right w:val="none" w:sz="0" w:space="0" w:color="auto"/>
                      </w:divBdr>
                    </w:div>
                  </w:divsChild>
                </w:div>
                <w:div w:id="820577582">
                  <w:marLeft w:val="0"/>
                  <w:marRight w:val="0"/>
                  <w:marTop w:val="0"/>
                  <w:marBottom w:val="0"/>
                  <w:divBdr>
                    <w:top w:val="none" w:sz="0" w:space="0" w:color="auto"/>
                    <w:left w:val="none" w:sz="0" w:space="0" w:color="auto"/>
                    <w:bottom w:val="none" w:sz="0" w:space="0" w:color="auto"/>
                    <w:right w:val="none" w:sz="0" w:space="0" w:color="auto"/>
                  </w:divBdr>
                  <w:divsChild>
                    <w:div w:id="1939563755">
                      <w:marLeft w:val="0"/>
                      <w:marRight w:val="0"/>
                      <w:marTop w:val="0"/>
                      <w:marBottom w:val="0"/>
                      <w:divBdr>
                        <w:top w:val="none" w:sz="0" w:space="0" w:color="auto"/>
                        <w:left w:val="none" w:sz="0" w:space="0" w:color="auto"/>
                        <w:bottom w:val="none" w:sz="0" w:space="0" w:color="auto"/>
                        <w:right w:val="none" w:sz="0" w:space="0" w:color="auto"/>
                      </w:divBdr>
                    </w:div>
                  </w:divsChild>
                </w:div>
                <w:div w:id="1492134141">
                  <w:marLeft w:val="0"/>
                  <w:marRight w:val="0"/>
                  <w:marTop w:val="0"/>
                  <w:marBottom w:val="0"/>
                  <w:divBdr>
                    <w:top w:val="none" w:sz="0" w:space="0" w:color="auto"/>
                    <w:left w:val="none" w:sz="0" w:space="0" w:color="auto"/>
                    <w:bottom w:val="none" w:sz="0" w:space="0" w:color="auto"/>
                    <w:right w:val="none" w:sz="0" w:space="0" w:color="auto"/>
                  </w:divBdr>
                  <w:divsChild>
                    <w:div w:id="787889732">
                      <w:marLeft w:val="0"/>
                      <w:marRight w:val="0"/>
                      <w:marTop w:val="0"/>
                      <w:marBottom w:val="0"/>
                      <w:divBdr>
                        <w:top w:val="none" w:sz="0" w:space="0" w:color="auto"/>
                        <w:left w:val="none" w:sz="0" w:space="0" w:color="auto"/>
                        <w:bottom w:val="none" w:sz="0" w:space="0" w:color="auto"/>
                        <w:right w:val="none" w:sz="0" w:space="0" w:color="auto"/>
                      </w:divBdr>
                    </w:div>
                  </w:divsChild>
                </w:div>
                <w:div w:id="8797639">
                  <w:marLeft w:val="0"/>
                  <w:marRight w:val="0"/>
                  <w:marTop w:val="0"/>
                  <w:marBottom w:val="0"/>
                  <w:divBdr>
                    <w:top w:val="none" w:sz="0" w:space="0" w:color="auto"/>
                    <w:left w:val="none" w:sz="0" w:space="0" w:color="auto"/>
                    <w:bottom w:val="none" w:sz="0" w:space="0" w:color="auto"/>
                    <w:right w:val="none" w:sz="0" w:space="0" w:color="auto"/>
                  </w:divBdr>
                  <w:divsChild>
                    <w:div w:id="297228918">
                      <w:marLeft w:val="0"/>
                      <w:marRight w:val="0"/>
                      <w:marTop w:val="0"/>
                      <w:marBottom w:val="0"/>
                      <w:divBdr>
                        <w:top w:val="none" w:sz="0" w:space="0" w:color="auto"/>
                        <w:left w:val="none" w:sz="0" w:space="0" w:color="auto"/>
                        <w:bottom w:val="none" w:sz="0" w:space="0" w:color="auto"/>
                        <w:right w:val="none" w:sz="0" w:space="0" w:color="auto"/>
                      </w:divBdr>
                    </w:div>
                  </w:divsChild>
                </w:div>
                <w:div w:id="264190773">
                  <w:marLeft w:val="0"/>
                  <w:marRight w:val="0"/>
                  <w:marTop w:val="0"/>
                  <w:marBottom w:val="0"/>
                  <w:divBdr>
                    <w:top w:val="none" w:sz="0" w:space="0" w:color="auto"/>
                    <w:left w:val="none" w:sz="0" w:space="0" w:color="auto"/>
                    <w:bottom w:val="none" w:sz="0" w:space="0" w:color="auto"/>
                    <w:right w:val="none" w:sz="0" w:space="0" w:color="auto"/>
                  </w:divBdr>
                  <w:divsChild>
                    <w:div w:id="73942538">
                      <w:marLeft w:val="0"/>
                      <w:marRight w:val="0"/>
                      <w:marTop w:val="0"/>
                      <w:marBottom w:val="0"/>
                      <w:divBdr>
                        <w:top w:val="none" w:sz="0" w:space="0" w:color="auto"/>
                        <w:left w:val="none" w:sz="0" w:space="0" w:color="auto"/>
                        <w:bottom w:val="none" w:sz="0" w:space="0" w:color="auto"/>
                        <w:right w:val="none" w:sz="0" w:space="0" w:color="auto"/>
                      </w:divBdr>
                    </w:div>
                  </w:divsChild>
                </w:div>
                <w:div w:id="569075585">
                  <w:marLeft w:val="0"/>
                  <w:marRight w:val="0"/>
                  <w:marTop w:val="0"/>
                  <w:marBottom w:val="0"/>
                  <w:divBdr>
                    <w:top w:val="none" w:sz="0" w:space="0" w:color="auto"/>
                    <w:left w:val="none" w:sz="0" w:space="0" w:color="auto"/>
                    <w:bottom w:val="none" w:sz="0" w:space="0" w:color="auto"/>
                    <w:right w:val="none" w:sz="0" w:space="0" w:color="auto"/>
                  </w:divBdr>
                  <w:divsChild>
                    <w:div w:id="1919900736">
                      <w:marLeft w:val="0"/>
                      <w:marRight w:val="0"/>
                      <w:marTop w:val="0"/>
                      <w:marBottom w:val="0"/>
                      <w:divBdr>
                        <w:top w:val="none" w:sz="0" w:space="0" w:color="auto"/>
                        <w:left w:val="none" w:sz="0" w:space="0" w:color="auto"/>
                        <w:bottom w:val="none" w:sz="0" w:space="0" w:color="auto"/>
                        <w:right w:val="none" w:sz="0" w:space="0" w:color="auto"/>
                      </w:divBdr>
                    </w:div>
                  </w:divsChild>
                </w:div>
                <w:div w:id="1628580126">
                  <w:marLeft w:val="0"/>
                  <w:marRight w:val="0"/>
                  <w:marTop w:val="0"/>
                  <w:marBottom w:val="0"/>
                  <w:divBdr>
                    <w:top w:val="none" w:sz="0" w:space="0" w:color="auto"/>
                    <w:left w:val="none" w:sz="0" w:space="0" w:color="auto"/>
                    <w:bottom w:val="none" w:sz="0" w:space="0" w:color="auto"/>
                    <w:right w:val="none" w:sz="0" w:space="0" w:color="auto"/>
                  </w:divBdr>
                  <w:divsChild>
                    <w:div w:id="1530218970">
                      <w:marLeft w:val="0"/>
                      <w:marRight w:val="0"/>
                      <w:marTop w:val="0"/>
                      <w:marBottom w:val="0"/>
                      <w:divBdr>
                        <w:top w:val="none" w:sz="0" w:space="0" w:color="auto"/>
                        <w:left w:val="none" w:sz="0" w:space="0" w:color="auto"/>
                        <w:bottom w:val="none" w:sz="0" w:space="0" w:color="auto"/>
                        <w:right w:val="none" w:sz="0" w:space="0" w:color="auto"/>
                      </w:divBdr>
                    </w:div>
                  </w:divsChild>
                </w:div>
                <w:div w:id="1981957981">
                  <w:marLeft w:val="0"/>
                  <w:marRight w:val="0"/>
                  <w:marTop w:val="0"/>
                  <w:marBottom w:val="0"/>
                  <w:divBdr>
                    <w:top w:val="none" w:sz="0" w:space="0" w:color="auto"/>
                    <w:left w:val="none" w:sz="0" w:space="0" w:color="auto"/>
                    <w:bottom w:val="none" w:sz="0" w:space="0" w:color="auto"/>
                    <w:right w:val="none" w:sz="0" w:space="0" w:color="auto"/>
                  </w:divBdr>
                  <w:divsChild>
                    <w:div w:id="1713841578">
                      <w:marLeft w:val="0"/>
                      <w:marRight w:val="0"/>
                      <w:marTop w:val="0"/>
                      <w:marBottom w:val="0"/>
                      <w:divBdr>
                        <w:top w:val="none" w:sz="0" w:space="0" w:color="auto"/>
                        <w:left w:val="none" w:sz="0" w:space="0" w:color="auto"/>
                        <w:bottom w:val="none" w:sz="0" w:space="0" w:color="auto"/>
                        <w:right w:val="none" w:sz="0" w:space="0" w:color="auto"/>
                      </w:divBdr>
                    </w:div>
                  </w:divsChild>
                </w:div>
                <w:div w:id="259916522">
                  <w:marLeft w:val="0"/>
                  <w:marRight w:val="0"/>
                  <w:marTop w:val="0"/>
                  <w:marBottom w:val="0"/>
                  <w:divBdr>
                    <w:top w:val="none" w:sz="0" w:space="0" w:color="auto"/>
                    <w:left w:val="none" w:sz="0" w:space="0" w:color="auto"/>
                    <w:bottom w:val="none" w:sz="0" w:space="0" w:color="auto"/>
                    <w:right w:val="none" w:sz="0" w:space="0" w:color="auto"/>
                  </w:divBdr>
                  <w:divsChild>
                    <w:div w:id="1668053491">
                      <w:marLeft w:val="0"/>
                      <w:marRight w:val="0"/>
                      <w:marTop w:val="0"/>
                      <w:marBottom w:val="0"/>
                      <w:divBdr>
                        <w:top w:val="none" w:sz="0" w:space="0" w:color="auto"/>
                        <w:left w:val="none" w:sz="0" w:space="0" w:color="auto"/>
                        <w:bottom w:val="none" w:sz="0" w:space="0" w:color="auto"/>
                        <w:right w:val="none" w:sz="0" w:space="0" w:color="auto"/>
                      </w:divBdr>
                    </w:div>
                  </w:divsChild>
                </w:div>
                <w:div w:id="1958216589">
                  <w:marLeft w:val="0"/>
                  <w:marRight w:val="0"/>
                  <w:marTop w:val="0"/>
                  <w:marBottom w:val="0"/>
                  <w:divBdr>
                    <w:top w:val="none" w:sz="0" w:space="0" w:color="auto"/>
                    <w:left w:val="none" w:sz="0" w:space="0" w:color="auto"/>
                    <w:bottom w:val="none" w:sz="0" w:space="0" w:color="auto"/>
                    <w:right w:val="none" w:sz="0" w:space="0" w:color="auto"/>
                  </w:divBdr>
                  <w:divsChild>
                    <w:div w:id="1430156249">
                      <w:marLeft w:val="0"/>
                      <w:marRight w:val="0"/>
                      <w:marTop w:val="0"/>
                      <w:marBottom w:val="0"/>
                      <w:divBdr>
                        <w:top w:val="none" w:sz="0" w:space="0" w:color="auto"/>
                        <w:left w:val="none" w:sz="0" w:space="0" w:color="auto"/>
                        <w:bottom w:val="none" w:sz="0" w:space="0" w:color="auto"/>
                        <w:right w:val="none" w:sz="0" w:space="0" w:color="auto"/>
                      </w:divBdr>
                    </w:div>
                  </w:divsChild>
                </w:div>
                <w:div w:id="1742868665">
                  <w:marLeft w:val="0"/>
                  <w:marRight w:val="0"/>
                  <w:marTop w:val="0"/>
                  <w:marBottom w:val="0"/>
                  <w:divBdr>
                    <w:top w:val="none" w:sz="0" w:space="0" w:color="auto"/>
                    <w:left w:val="none" w:sz="0" w:space="0" w:color="auto"/>
                    <w:bottom w:val="none" w:sz="0" w:space="0" w:color="auto"/>
                    <w:right w:val="none" w:sz="0" w:space="0" w:color="auto"/>
                  </w:divBdr>
                  <w:divsChild>
                    <w:div w:id="1174220109">
                      <w:marLeft w:val="0"/>
                      <w:marRight w:val="0"/>
                      <w:marTop w:val="0"/>
                      <w:marBottom w:val="0"/>
                      <w:divBdr>
                        <w:top w:val="none" w:sz="0" w:space="0" w:color="auto"/>
                        <w:left w:val="none" w:sz="0" w:space="0" w:color="auto"/>
                        <w:bottom w:val="none" w:sz="0" w:space="0" w:color="auto"/>
                        <w:right w:val="none" w:sz="0" w:space="0" w:color="auto"/>
                      </w:divBdr>
                    </w:div>
                  </w:divsChild>
                </w:div>
                <w:div w:id="2143571119">
                  <w:marLeft w:val="0"/>
                  <w:marRight w:val="0"/>
                  <w:marTop w:val="0"/>
                  <w:marBottom w:val="0"/>
                  <w:divBdr>
                    <w:top w:val="none" w:sz="0" w:space="0" w:color="auto"/>
                    <w:left w:val="none" w:sz="0" w:space="0" w:color="auto"/>
                    <w:bottom w:val="none" w:sz="0" w:space="0" w:color="auto"/>
                    <w:right w:val="none" w:sz="0" w:space="0" w:color="auto"/>
                  </w:divBdr>
                  <w:divsChild>
                    <w:div w:id="639848427">
                      <w:marLeft w:val="0"/>
                      <w:marRight w:val="0"/>
                      <w:marTop w:val="0"/>
                      <w:marBottom w:val="0"/>
                      <w:divBdr>
                        <w:top w:val="none" w:sz="0" w:space="0" w:color="auto"/>
                        <w:left w:val="none" w:sz="0" w:space="0" w:color="auto"/>
                        <w:bottom w:val="none" w:sz="0" w:space="0" w:color="auto"/>
                        <w:right w:val="none" w:sz="0" w:space="0" w:color="auto"/>
                      </w:divBdr>
                    </w:div>
                  </w:divsChild>
                </w:div>
                <w:div w:id="294407965">
                  <w:marLeft w:val="0"/>
                  <w:marRight w:val="0"/>
                  <w:marTop w:val="0"/>
                  <w:marBottom w:val="0"/>
                  <w:divBdr>
                    <w:top w:val="none" w:sz="0" w:space="0" w:color="auto"/>
                    <w:left w:val="none" w:sz="0" w:space="0" w:color="auto"/>
                    <w:bottom w:val="none" w:sz="0" w:space="0" w:color="auto"/>
                    <w:right w:val="none" w:sz="0" w:space="0" w:color="auto"/>
                  </w:divBdr>
                  <w:divsChild>
                    <w:div w:id="1709379892">
                      <w:marLeft w:val="0"/>
                      <w:marRight w:val="0"/>
                      <w:marTop w:val="0"/>
                      <w:marBottom w:val="0"/>
                      <w:divBdr>
                        <w:top w:val="none" w:sz="0" w:space="0" w:color="auto"/>
                        <w:left w:val="none" w:sz="0" w:space="0" w:color="auto"/>
                        <w:bottom w:val="none" w:sz="0" w:space="0" w:color="auto"/>
                        <w:right w:val="none" w:sz="0" w:space="0" w:color="auto"/>
                      </w:divBdr>
                    </w:div>
                  </w:divsChild>
                </w:div>
                <w:div w:id="1252007212">
                  <w:marLeft w:val="0"/>
                  <w:marRight w:val="0"/>
                  <w:marTop w:val="0"/>
                  <w:marBottom w:val="0"/>
                  <w:divBdr>
                    <w:top w:val="none" w:sz="0" w:space="0" w:color="auto"/>
                    <w:left w:val="none" w:sz="0" w:space="0" w:color="auto"/>
                    <w:bottom w:val="none" w:sz="0" w:space="0" w:color="auto"/>
                    <w:right w:val="none" w:sz="0" w:space="0" w:color="auto"/>
                  </w:divBdr>
                  <w:divsChild>
                    <w:div w:id="965350960">
                      <w:marLeft w:val="0"/>
                      <w:marRight w:val="0"/>
                      <w:marTop w:val="0"/>
                      <w:marBottom w:val="0"/>
                      <w:divBdr>
                        <w:top w:val="none" w:sz="0" w:space="0" w:color="auto"/>
                        <w:left w:val="none" w:sz="0" w:space="0" w:color="auto"/>
                        <w:bottom w:val="none" w:sz="0" w:space="0" w:color="auto"/>
                        <w:right w:val="none" w:sz="0" w:space="0" w:color="auto"/>
                      </w:divBdr>
                    </w:div>
                  </w:divsChild>
                </w:div>
                <w:div w:id="1867211976">
                  <w:marLeft w:val="0"/>
                  <w:marRight w:val="0"/>
                  <w:marTop w:val="0"/>
                  <w:marBottom w:val="0"/>
                  <w:divBdr>
                    <w:top w:val="none" w:sz="0" w:space="0" w:color="auto"/>
                    <w:left w:val="none" w:sz="0" w:space="0" w:color="auto"/>
                    <w:bottom w:val="none" w:sz="0" w:space="0" w:color="auto"/>
                    <w:right w:val="none" w:sz="0" w:space="0" w:color="auto"/>
                  </w:divBdr>
                  <w:divsChild>
                    <w:div w:id="520434294">
                      <w:marLeft w:val="0"/>
                      <w:marRight w:val="0"/>
                      <w:marTop w:val="0"/>
                      <w:marBottom w:val="0"/>
                      <w:divBdr>
                        <w:top w:val="none" w:sz="0" w:space="0" w:color="auto"/>
                        <w:left w:val="none" w:sz="0" w:space="0" w:color="auto"/>
                        <w:bottom w:val="none" w:sz="0" w:space="0" w:color="auto"/>
                        <w:right w:val="none" w:sz="0" w:space="0" w:color="auto"/>
                      </w:divBdr>
                    </w:div>
                  </w:divsChild>
                </w:div>
                <w:div w:id="428351054">
                  <w:marLeft w:val="0"/>
                  <w:marRight w:val="0"/>
                  <w:marTop w:val="0"/>
                  <w:marBottom w:val="0"/>
                  <w:divBdr>
                    <w:top w:val="none" w:sz="0" w:space="0" w:color="auto"/>
                    <w:left w:val="none" w:sz="0" w:space="0" w:color="auto"/>
                    <w:bottom w:val="none" w:sz="0" w:space="0" w:color="auto"/>
                    <w:right w:val="none" w:sz="0" w:space="0" w:color="auto"/>
                  </w:divBdr>
                  <w:divsChild>
                    <w:div w:id="1646618241">
                      <w:marLeft w:val="0"/>
                      <w:marRight w:val="0"/>
                      <w:marTop w:val="0"/>
                      <w:marBottom w:val="0"/>
                      <w:divBdr>
                        <w:top w:val="none" w:sz="0" w:space="0" w:color="auto"/>
                        <w:left w:val="none" w:sz="0" w:space="0" w:color="auto"/>
                        <w:bottom w:val="none" w:sz="0" w:space="0" w:color="auto"/>
                        <w:right w:val="none" w:sz="0" w:space="0" w:color="auto"/>
                      </w:divBdr>
                    </w:div>
                  </w:divsChild>
                </w:div>
                <w:div w:id="536894974">
                  <w:marLeft w:val="0"/>
                  <w:marRight w:val="0"/>
                  <w:marTop w:val="0"/>
                  <w:marBottom w:val="0"/>
                  <w:divBdr>
                    <w:top w:val="none" w:sz="0" w:space="0" w:color="auto"/>
                    <w:left w:val="none" w:sz="0" w:space="0" w:color="auto"/>
                    <w:bottom w:val="none" w:sz="0" w:space="0" w:color="auto"/>
                    <w:right w:val="none" w:sz="0" w:space="0" w:color="auto"/>
                  </w:divBdr>
                  <w:divsChild>
                    <w:div w:id="827213349">
                      <w:marLeft w:val="0"/>
                      <w:marRight w:val="0"/>
                      <w:marTop w:val="0"/>
                      <w:marBottom w:val="0"/>
                      <w:divBdr>
                        <w:top w:val="none" w:sz="0" w:space="0" w:color="auto"/>
                        <w:left w:val="none" w:sz="0" w:space="0" w:color="auto"/>
                        <w:bottom w:val="none" w:sz="0" w:space="0" w:color="auto"/>
                        <w:right w:val="none" w:sz="0" w:space="0" w:color="auto"/>
                      </w:divBdr>
                    </w:div>
                  </w:divsChild>
                </w:div>
                <w:div w:id="1477262889">
                  <w:marLeft w:val="0"/>
                  <w:marRight w:val="0"/>
                  <w:marTop w:val="0"/>
                  <w:marBottom w:val="0"/>
                  <w:divBdr>
                    <w:top w:val="none" w:sz="0" w:space="0" w:color="auto"/>
                    <w:left w:val="none" w:sz="0" w:space="0" w:color="auto"/>
                    <w:bottom w:val="none" w:sz="0" w:space="0" w:color="auto"/>
                    <w:right w:val="none" w:sz="0" w:space="0" w:color="auto"/>
                  </w:divBdr>
                  <w:divsChild>
                    <w:div w:id="131409858">
                      <w:marLeft w:val="0"/>
                      <w:marRight w:val="0"/>
                      <w:marTop w:val="0"/>
                      <w:marBottom w:val="0"/>
                      <w:divBdr>
                        <w:top w:val="none" w:sz="0" w:space="0" w:color="auto"/>
                        <w:left w:val="none" w:sz="0" w:space="0" w:color="auto"/>
                        <w:bottom w:val="none" w:sz="0" w:space="0" w:color="auto"/>
                        <w:right w:val="none" w:sz="0" w:space="0" w:color="auto"/>
                      </w:divBdr>
                    </w:div>
                  </w:divsChild>
                </w:div>
                <w:div w:id="1477528182">
                  <w:marLeft w:val="0"/>
                  <w:marRight w:val="0"/>
                  <w:marTop w:val="0"/>
                  <w:marBottom w:val="0"/>
                  <w:divBdr>
                    <w:top w:val="none" w:sz="0" w:space="0" w:color="auto"/>
                    <w:left w:val="none" w:sz="0" w:space="0" w:color="auto"/>
                    <w:bottom w:val="none" w:sz="0" w:space="0" w:color="auto"/>
                    <w:right w:val="none" w:sz="0" w:space="0" w:color="auto"/>
                  </w:divBdr>
                  <w:divsChild>
                    <w:div w:id="1429160693">
                      <w:marLeft w:val="0"/>
                      <w:marRight w:val="0"/>
                      <w:marTop w:val="0"/>
                      <w:marBottom w:val="0"/>
                      <w:divBdr>
                        <w:top w:val="none" w:sz="0" w:space="0" w:color="auto"/>
                        <w:left w:val="none" w:sz="0" w:space="0" w:color="auto"/>
                        <w:bottom w:val="none" w:sz="0" w:space="0" w:color="auto"/>
                        <w:right w:val="none" w:sz="0" w:space="0" w:color="auto"/>
                      </w:divBdr>
                    </w:div>
                  </w:divsChild>
                </w:div>
                <w:div w:id="1416630112">
                  <w:marLeft w:val="0"/>
                  <w:marRight w:val="0"/>
                  <w:marTop w:val="0"/>
                  <w:marBottom w:val="0"/>
                  <w:divBdr>
                    <w:top w:val="none" w:sz="0" w:space="0" w:color="auto"/>
                    <w:left w:val="none" w:sz="0" w:space="0" w:color="auto"/>
                    <w:bottom w:val="none" w:sz="0" w:space="0" w:color="auto"/>
                    <w:right w:val="none" w:sz="0" w:space="0" w:color="auto"/>
                  </w:divBdr>
                  <w:divsChild>
                    <w:div w:id="1047030330">
                      <w:marLeft w:val="0"/>
                      <w:marRight w:val="0"/>
                      <w:marTop w:val="0"/>
                      <w:marBottom w:val="0"/>
                      <w:divBdr>
                        <w:top w:val="none" w:sz="0" w:space="0" w:color="auto"/>
                        <w:left w:val="none" w:sz="0" w:space="0" w:color="auto"/>
                        <w:bottom w:val="none" w:sz="0" w:space="0" w:color="auto"/>
                        <w:right w:val="none" w:sz="0" w:space="0" w:color="auto"/>
                      </w:divBdr>
                    </w:div>
                  </w:divsChild>
                </w:div>
                <w:div w:id="1451634063">
                  <w:marLeft w:val="0"/>
                  <w:marRight w:val="0"/>
                  <w:marTop w:val="0"/>
                  <w:marBottom w:val="0"/>
                  <w:divBdr>
                    <w:top w:val="none" w:sz="0" w:space="0" w:color="auto"/>
                    <w:left w:val="none" w:sz="0" w:space="0" w:color="auto"/>
                    <w:bottom w:val="none" w:sz="0" w:space="0" w:color="auto"/>
                    <w:right w:val="none" w:sz="0" w:space="0" w:color="auto"/>
                  </w:divBdr>
                  <w:divsChild>
                    <w:div w:id="1666200225">
                      <w:marLeft w:val="0"/>
                      <w:marRight w:val="0"/>
                      <w:marTop w:val="0"/>
                      <w:marBottom w:val="0"/>
                      <w:divBdr>
                        <w:top w:val="none" w:sz="0" w:space="0" w:color="auto"/>
                        <w:left w:val="none" w:sz="0" w:space="0" w:color="auto"/>
                        <w:bottom w:val="none" w:sz="0" w:space="0" w:color="auto"/>
                        <w:right w:val="none" w:sz="0" w:space="0" w:color="auto"/>
                      </w:divBdr>
                    </w:div>
                  </w:divsChild>
                </w:div>
                <w:div w:id="1007562609">
                  <w:marLeft w:val="0"/>
                  <w:marRight w:val="0"/>
                  <w:marTop w:val="0"/>
                  <w:marBottom w:val="0"/>
                  <w:divBdr>
                    <w:top w:val="none" w:sz="0" w:space="0" w:color="auto"/>
                    <w:left w:val="none" w:sz="0" w:space="0" w:color="auto"/>
                    <w:bottom w:val="none" w:sz="0" w:space="0" w:color="auto"/>
                    <w:right w:val="none" w:sz="0" w:space="0" w:color="auto"/>
                  </w:divBdr>
                  <w:divsChild>
                    <w:div w:id="1462113887">
                      <w:marLeft w:val="0"/>
                      <w:marRight w:val="0"/>
                      <w:marTop w:val="0"/>
                      <w:marBottom w:val="0"/>
                      <w:divBdr>
                        <w:top w:val="none" w:sz="0" w:space="0" w:color="auto"/>
                        <w:left w:val="none" w:sz="0" w:space="0" w:color="auto"/>
                        <w:bottom w:val="none" w:sz="0" w:space="0" w:color="auto"/>
                        <w:right w:val="none" w:sz="0" w:space="0" w:color="auto"/>
                      </w:divBdr>
                    </w:div>
                  </w:divsChild>
                </w:div>
                <w:div w:id="1183743986">
                  <w:marLeft w:val="0"/>
                  <w:marRight w:val="0"/>
                  <w:marTop w:val="0"/>
                  <w:marBottom w:val="0"/>
                  <w:divBdr>
                    <w:top w:val="none" w:sz="0" w:space="0" w:color="auto"/>
                    <w:left w:val="none" w:sz="0" w:space="0" w:color="auto"/>
                    <w:bottom w:val="none" w:sz="0" w:space="0" w:color="auto"/>
                    <w:right w:val="none" w:sz="0" w:space="0" w:color="auto"/>
                  </w:divBdr>
                  <w:divsChild>
                    <w:div w:id="477891226">
                      <w:marLeft w:val="0"/>
                      <w:marRight w:val="0"/>
                      <w:marTop w:val="0"/>
                      <w:marBottom w:val="0"/>
                      <w:divBdr>
                        <w:top w:val="none" w:sz="0" w:space="0" w:color="auto"/>
                        <w:left w:val="none" w:sz="0" w:space="0" w:color="auto"/>
                        <w:bottom w:val="none" w:sz="0" w:space="0" w:color="auto"/>
                        <w:right w:val="none" w:sz="0" w:space="0" w:color="auto"/>
                      </w:divBdr>
                    </w:div>
                  </w:divsChild>
                </w:div>
                <w:div w:id="630673976">
                  <w:marLeft w:val="0"/>
                  <w:marRight w:val="0"/>
                  <w:marTop w:val="0"/>
                  <w:marBottom w:val="0"/>
                  <w:divBdr>
                    <w:top w:val="none" w:sz="0" w:space="0" w:color="auto"/>
                    <w:left w:val="none" w:sz="0" w:space="0" w:color="auto"/>
                    <w:bottom w:val="none" w:sz="0" w:space="0" w:color="auto"/>
                    <w:right w:val="none" w:sz="0" w:space="0" w:color="auto"/>
                  </w:divBdr>
                  <w:divsChild>
                    <w:div w:id="238829170">
                      <w:marLeft w:val="0"/>
                      <w:marRight w:val="0"/>
                      <w:marTop w:val="0"/>
                      <w:marBottom w:val="0"/>
                      <w:divBdr>
                        <w:top w:val="none" w:sz="0" w:space="0" w:color="auto"/>
                        <w:left w:val="none" w:sz="0" w:space="0" w:color="auto"/>
                        <w:bottom w:val="none" w:sz="0" w:space="0" w:color="auto"/>
                        <w:right w:val="none" w:sz="0" w:space="0" w:color="auto"/>
                      </w:divBdr>
                    </w:div>
                  </w:divsChild>
                </w:div>
                <w:div w:id="1005672375">
                  <w:marLeft w:val="0"/>
                  <w:marRight w:val="0"/>
                  <w:marTop w:val="0"/>
                  <w:marBottom w:val="0"/>
                  <w:divBdr>
                    <w:top w:val="none" w:sz="0" w:space="0" w:color="auto"/>
                    <w:left w:val="none" w:sz="0" w:space="0" w:color="auto"/>
                    <w:bottom w:val="none" w:sz="0" w:space="0" w:color="auto"/>
                    <w:right w:val="none" w:sz="0" w:space="0" w:color="auto"/>
                  </w:divBdr>
                  <w:divsChild>
                    <w:div w:id="1462267780">
                      <w:marLeft w:val="0"/>
                      <w:marRight w:val="0"/>
                      <w:marTop w:val="0"/>
                      <w:marBottom w:val="0"/>
                      <w:divBdr>
                        <w:top w:val="none" w:sz="0" w:space="0" w:color="auto"/>
                        <w:left w:val="none" w:sz="0" w:space="0" w:color="auto"/>
                        <w:bottom w:val="none" w:sz="0" w:space="0" w:color="auto"/>
                        <w:right w:val="none" w:sz="0" w:space="0" w:color="auto"/>
                      </w:divBdr>
                    </w:div>
                  </w:divsChild>
                </w:div>
                <w:div w:id="1587688479">
                  <w:marLeft w:val="0"/>
                  <w:marRight w:val="0"/>
                  <w:marTop w:val="0"/>
                  <w:marBottom w:val="0"/>
                  <w:divBdr>
                    <w:top w:val="none" w:sz="0" w:space="0" w:color="auto"/>
                    <w:left w:val="none" w:sz="0" w:space="0" w:color="auto"/>
                    <w:bottom w:val="none" w:sz="0" w:space="0" w:color="auto"/>
                    <w:right w:val="none" w:sz="0" w:space="0" w:color="auto"/>
                  </w:divBdr>
                  <w:divsChild>
                    <w:div w:id="940261820">
                      <w:marLeft w:val="0"/>
                      <w:marRight w:val="0"/>
                      <w:marTop w:val="0"/>
                      <w:marBottom w:val="0"/>
                      <w:divBdr>
                        <w:top w:val="none" w:sz="0" w:space="0" w:color="auto"/>
                        <w:left w:val="none" w:sz="0" w:space="0" w:color="auto"/>
                        <w:bottom w:val="none" w:sz="0" w:space="0" w:color="auto"/>
                        <w:right w:val="none" w:sz="0" w:space="0" w:color="auto"/>
                      </w:divBdr>
                    </w:div>
                  </w:divsChild>
                </w:div>
                <w:div w:id="985666519">
                  <w:marLeft w:val="0"/>
                  <w:marRight w:val="0"/>
                  <w:marTop w:val="0"/>
                  <w:marBottom w:val="0"/>
                  <w:divBdr>
                    <w:top w:val="none" w:sz="0" w:space="0" w:color="auto"/>
                    <w:left w:val="none" w:sz="0" w:space="0" w:color="auto"/>
                    <w:bottom w:val="none" w:sz="0" w:space="0" w:color="auto"/>
                    <w:right w:val="none" w:sz="0" w:space="0" w:color="auto"/>
                  </w:divBdr>
                  <w:divsChild>
                    <w:div w:id="370811978">
                      <w:marLeft w:val="0"/>
                      <w:marRight w:val="0"/>
                      <w:marTop w:val="0"/>
                      <w:marBottom w:val="0"/>
                      <w:divBdr>
                        <w:top w:val="none" w:sz="0" w:space="0" w:color="auto"/>
                        <w:left w:val="none" w:sz="0" w:space="0" w:color="auto"/>
                        <w:bottom w:val="none" w:sz="0" w:space="0" w:color="auto"/>
                        <w:right w:val="none" w:sz="0" w:space="0" w:color="auto"/>
                      </w:divBdr>
                    </w:div>
                  </w:divsChild>
                </w:div>
                <w:div w:id="174879845">
                  <w:marLeft w:val="0"/>
                  <w:marRight w:val="0"/>
                  <w:marTop w:val="0"/>
                  <w:marBottom w:val="0"/>
                  <w:divBdr>
                    <w:top w:val="none" w:sz="0" w:space="0" w:color="auto"/>
                    <w:left w:val="none" w:sz="0" w:space="0" w:color="auto"/>
                    <w:bottom w:val="none" w:sz="0" w:space="0" w:color="auto"/>
                    <w:right w:val="none" w:sz="0" w:space="0" w:color="auto"/>
                  </w:divBdr>
                  <w:divsChild>
                    <w:div w:id="992442680">
                      <w:marLeft w:val="0"/>
                      <w:marRight w:val="0"/>
                      <w:marTop w:val="0"/>
                      <w:marBottom w:val="0"/>
                      <w:divBdr>
                        <w:top w:val="none" w:sz="0" w:space="0" w:color="auto"/>
                        <w:left w:val="none" w:sz="0" w:space="0" w:color="auto"/>
                        <w:bottom w:val="none" w:sz="0" w:space="0" w:color="auto"/>
                        <w:right w:val="none" w:sz="0" w:space="0" w:color="auto"/>
                      </w:divBdr>
                    </w:div>
                  </w:divsChild>
                </w:div>
                <w:div w:id="727193541">
                  <w:marLeft w:val="0"/>
                  <w:marRight w:val="0"/>
                  <w:marTop w:val="0"/>
                  <w:marBottom w:val="0"/>
                  <w:divBdr>
                    <w:top w:val="none" w:sz="0" w:space="0" w:color="auto"/>
                    <w:left w:val="none" w:sz="0" w:space="0" w:color="auto"/>
                    <w:bottom w:val="none" w:sz="0" w:space="0" w:color="auto"/>
                    <w:right w:val="none" w:sz="0" w:space="0" w:color="auto"/>
                  </w:divBdr>
                  <w:divsChild>
                    <w:div w:id="1791314567">
                      <w:marLeft w:val="0"/>
                      <w:marRight w:val="0"/>
                      <w:marTop w:val="0"/>
                      <w:marBottom w:val="0"/>
                      <w:divBdr>
                        <w:top w:val="none" w:sz="0" w:space="0" w:color="auto"/>
                        <w:left w:val="none" w:sz="0" w:space="0" w:color="auto"/>
                        <w:bottom w:val="none" w:sz="0" w:space="0" w:color="auto"/>
                        <w:right w:val="none" w:sz="0" w:space="0" w:color="auto"/>
                      </w:divBdr>
                    </w:div>
                  </w:divsChild>
                </w:div>
                <w:div w:id="1646005184">
                  <w:marLeft w:val="0"/>
                  <w:marRight w:val="0"/>
                  <w:marTop w:val="0"/>
                  <w:marBottom w:val="0"/>
                  <w:divBdr>
                    <w:top w:val="none" w:sz="0" w:space="0" w:color="auto"/>
                    <w:left w:val="none" w:sz="0" w:space="0" w:color="auto"/>
                    <w:bottom w:val="none" w:sz="0" w:space="0" w:color="auto"/>
                    <w:right w:val="none" w:sz="0" w:space="0" w:color="auto"/>
                  </w:divBdr>
                  <w:divsChild>
                    <w:div w:id="1561205281">
                      <w:marLeft w:val="0"/>
                      <w:marRight w:val="0"/>
                      <w:marTop w:val="0"/>
                      <w:marBottom w:val="0"/>
                      <w:divBdr>
                        <w:top w:val="none" w:sz="0" w:space="0" w:color="auto"/>
                        <w:left w:val="none" w:sz="0" w:space="0" w:color="auto"/>
                        <w:bottom w:val="none" w:sz="0" w:space="0" w:color="auto"/>
                        <w:right w:val="none" w:sz="0" w:space="0" w:color="auto"/>
                      </w:divBdr>
                    </w:div>
                  </w:divsChild>
                </w:div>
                <w:div w:id="1638099598">
                  <w:marLeft w:val="0"/>
                  <w:marRight w:val="0"/>
                  <w:marTop w:val="0"/>
                  <w:marBottom w:val="0"/>
                  <w:divBdr>
                    <w:top w:val="none" w:sz="0" w:space="0" w:color="auto"/>
                    <w:left w:val="none" w:sz="0" w:space="0" w:color="auto"/>
                    <w:bottom w:val="none" w:sz="0" w:space="0" w:color="auto"/>
                    <w:right w:val="none" w:sz="0" w:space="0" w:color="auto"/>
                  </w:divBdr>
                  <w:divsChild>
                    <w:div w:id="1086464358">
                      <w:marLeft w:val="0"/>
                      <w:marRight w:val="0"/>
                      <w:marTop w:val="0"/>
                      <w:marBottom w:val="0"/>
                      <w:divBdr>
                        <w:top w:val="none" w:sz="0" w:space="0" w:color="auto"/>
                        <w:left w:val="none" w:sz="0" w:space="0" w:color="auto"/>
                        <w:bottom w:val="none" w:sz="0" w:space="0" w:color="auto"/>
                        <w:right w:val="none" w:sz="0" w:space="0" w:color="auto"/>
                      </w:divBdr>
                    </w:div>
                  </w:divsChild>
                </w:div>
                <w:div w:id="2077779916">
                  <w:marLeft w:val="0"/>
                  <w:marRight w:val="0"/>
                  <w:marTop w:val="0"/>
                  <w:marBottom w:val="0"/>
                  <w:divBdr>
                    <w:top w:val="none" w:sz="0" w:space="0" w:color="auto"/>
                    <w:left w:val="none" w:sz="0" w:space="0" w:color="auto"/>
                    <w:bottom w:val="none" w:sz="0" w:space="0" w:color="auto"/>
                    <w:right w:val="none" w:sz="0" w:space="0" w:color="auto"/>
                  </w:divBdr>
                  <w:divsChild>
                    <w:div w:id="1816950222">
                      <w:marLeft w:val="0"/>
                      <w:marRight w:val="0"/>
                      <w:marTop w:val="0"/>
                      <w:marBottom w:val="0"/>
                      <w:divBdr>
                        <w:top w:val="none" w:sz="0" w:space="0" w:color="auto"/>
                        <w:left w:val="none" w:sz="0" w:space="0" w:color="auto"/>
                        <w:bottom w:val="none" w:sz="0" w:space="0" w:color="auto"/>
                        <w:right w:val="none" w:sz="0" w:space="0" w:color="auto"/>
                      </w:divBdr>
                    </w:div>
                  </w:divsChild>
                </w:div>
                <w:div w:id="866453129">
                  <w:marLeft w:val="0"/>
                  <w:marRight w:val="0"/>
                  <w:marTop w:val="0"/>
                  <w:marBottom w:val="0"/>
                  <w:divBdr>
                    <w:top w:val="none" w:sz="0" w:space="0" w:color="auto"/>
                    <w:left w:val="none" w:sz="0" w:space="0" w:color="auto"/>
                    <w:bottom w:val="none" w:sz="0" w:space="0" w:color="auto"/>
                    <w:right w:val="none" w:sz="0" w:space="0" w:color="auto"/>
                  </w:divBdr>
                  <w:divsChild>
                    <w:div w:id="661080517">
                      <w:marLeft w:val="0"/>
                      <w:marRight w:val="0"/>
                      <w:marTop w:val="0"/>
                      <w:marBottom w:val="0"/>
                      <w:divBdr>
                        <w:top w:val="none" w:sz="0" w:space="0" w:color="auto"/>
                        <w:left w:val="none" w:sz="0" w:space="0" w:color="auto"/>
                        <w:bottom w:val="none" w:sz="0" w:space="0" w:color="auto"/>
                        <w:right w:val="none" w:sz="0" w:space="0" w:color="auto"/>
                      </w:divBdr>
                    </w:div>
                  </w:divsChild>
                </w:div>
                <w:div w:id="190924932">
                  <w:marLeft w:val="0"/>
                  <w:marRight w:val="0"/>
                  <w:marTop w:val="0"/>
                  <w:marBottom w:val="0"/>
                  <w:divBdr>
                    <w:top w:val="none" w:sz="0" w:space="0" w:color="auto"/>
                    <w:left w:val="none" w:sz="0" w:space="0" w:color="auto"/>
                    <w:bottom w:val="none" w:sz="0" w:space="0" w:color="auto"/>
                    <w:right w:val="none" w:sz="0" w:space="0" w:color="auto"/>
                  </w:divBdr>
                  <w:divsChild>
                    <w:div w:id="1291321754">
                      <w:marLeft w:val="0"/>
                      <w:marRight w:val="0"/>
                      <w:marTop w:val="0"/>
                      <w:marBottom w:val="0"/>
                      <w:divBdr>
                        <w:top w:val="none" w:sz="0" w:space="0" w:color="auto"/>
                        <w:left w:val="none" w:sz="0" w:space="0" w:color="auto"/>
                        <w:bottom w:val="none" w:sz="0" w:space="0" w:color="auto"/>
                        <w:right w:val="none" w:sz="0" w:space="0" w:color="auto"/>
                      </w:divBdr>
                    </w:div>
                  </w:divsChild>
                </w:div>
                <w:div w:id="1987275748">
                  <w:marLeft w:val="0"/>
                  <w:marRight w:val="0"/>
                  <w:marTop w:val="0"/>
                  <w:marBottom w:val="0"/>
                  <w:divBdr>
                    <w:top w:val="none" w:sz="0" w:space="0" w:color="auto"/>
                    <w:left w:val="none" w:sz="0" w:space="0" w:color="auto"/>
                    <w:bottom w:val="none" w:sz="0" w:space="0" w:color="auto"/>
                    <w:right w:val="none" w:sz="0" w:space="0" w:color="auto"/>
                  </w:divBdr>
                  <w:divsChild>
                    <w:div w:id="438988777">
                      <w:marLeft w:val="0"/>
                      <w:marRight w:val="0"/>
                      <w:marTop w:val="0"/>
                      <w:marBottom w:val="0"/>
                      <w:divBdr>
                        <w:top w:val="none" w:sz="0" w:space="0" w:color="auto"/>
                        <w:left w:val="none" w:sz="0" w:space="0" w:color="auto"/>
                        <w:bottom w:val="none" w:sz="0" w:space="0" w:color="auto"/>
                        <w:right w:val="none" w:sz="0" w:space="0" w:color="auto"/>
                      </w:divBdr>
                    </w:div>
                  </w:divsChild>
                </w:div>
                <w:div w:id="283003687">
                  <w:marLeft w:val="0"/>
                  <w:marRight w:val="0"/>
                  <w:marTop w:val="0"/>
                  <w:marBottom w:val="0"/>
                  <w:divBdr>
                    <w:top w:val="none" w:sz="0" w:space="0" w:color="auto"/>
                    <w:left w:val="none" w:sz="0" w:space="0" w:color="auto"/>
                    <w:bottom w:val="none" w:sz="0" w:space="0" w:color="auto"/>
                    <w:right w:val="none" w:sz="0" w:space="0" w:color="auto"/>
                  </w:divBdr>
                  <w:divsChild>
                    <w:div w:id="605508114">
                      <w:marLeft w:val="0"/>
                      <w:marRight w:val="0"/>
                      <w:marTop w:val="0"/>
                      <w:marBottom w:val="0"/>
                      <w:divBdr>
                        <w:top w:val="none" w:sz="0" w:space="0" w:color="auto"/>
                        <w:left w:val="none" w:sz="0" w:space="0" w:color="auto"/>
                        <w:bottom w:val="none" w:sz="0" w:space="0" w:color="auto"/>
                        <w:right w:val="none" w:sz="0" w:space="0" w:color="auto"/>
                      </w:divBdr>
                    </w:div>
                  </w:divsChild>
                </w:div>
                <w:div w:id="950748172">
                  <w:marLeft w:val="0"/>
                  <w:marRight w:val="0"/>
                  <w:marTop w:val="0"/>
                  <w:marBottom w:val="0"/>
                  <w:divBdr>
                    <w:top w:val="none" w:sz="0" w:space="0" w:color="auto"/>
                    <w:left w:val="none" w:sz="0" w:space="0" w:color="auto"/>
                    <w:bottom w:val="none" w:sz="0" w:space="0" w:color="auto"/>
                    <w:right w:val="none" w:sz="0" w:space="0" w:color="auto"/>
                  </w:divBdr>
                  <w:divsChild>
                    <w:div w:id="643434091">
                      <w:marLeft w:val="0"/>
                      <w:marRight w:val="0"/>
                      <w:marTop w:val="0"/>
                      <w:marBottom w:val="0"/>
                      <w:divBdr>
                        <w:top w:val="none" w:sz="0" w:space="0" w:color="auto"/>
                        <w:left w:val="none" w:sz="0" w:space="0" w:color="auto"/>
                        <w:bottom w:val="none" w:sz="0" w:space="0" w:color="auto"/>
                        <w:right w:val="none" w:sz="0" w:space="0" w:color="auto"/>
                      </w:divBdr>
                    </w:div>
                  </w:divsChild>
                </w:div>
                <w:div w:id="1959725150">
                  <w:marLeft w:val="0"/>
                  <w:marRight w:val="0"/>
                  <w:marTop w:val="0"/>
                  <w:marBottom w:val="0"/>
                  <w:divBdr>
                    <w:top w:val="none" w:sz="0" w:space="0" w:color="auto"/>
                    <w:left w:val="none" w:sz="0" w:space="0" w:color="auto"/>
                    <w:bottom w:val="none" w:sz="0" w:space="0" w:color="auto"/>
                    <w:right w:val="none" w:sz="0" w:space="0" w:color="auto"/>
                  </w:divBdr>
                  <w:divsChild>
                    <w:div w:id="684211357">
                      <w:marLeft w:val="0"/>
                      <w:marRight w:val="0"/>
                      <w:marTop w:val="0"/>
                      <w:marBottom w:val="0"/>
                      <w:divBdr>
                        <w:top w:val="none" w:sz="0" w:space="0" w:color="auto"/>
                        <w:left w:val="none" w:sz="0" w:space="0" w:color="auto"/>
                        <w:bottom w:val="none" w:sz="0" w:space="0" w:color="auto"/>
                        <w:right w:val="none" w:sz="0" w:space="0" w:color="auto"/>
                      </w:divBdr>
                    </w:div>
                  </w:divsChild>
                </w:div>
                <w:div w:id="1893534697">
                  <w:marLeft w:val="0"/>
                  <w:marRight w:val="0"/>
                  <w:marTop w:val="0"/>
                  <w:marBottom w:val="0"/>
                  <w:divBdr>
                    <w:top w:val="none" w:sz="0" w:space="0" w:color="auto"/>
                    <w:left w:val="none" w:sz="0" w:space="0" w:color="auto"/>
                    <w:bottom w:val="none" w:sz="0" w:space="0" w:color="auto"/>
                    <w:right w:val="none" w:sz="0" w:space="0" w:color="auto"/>
                  </w:divBdr>
                  <w:divsChild>
                    <w:div w:id="413283838">
                      <w:marLeft w:val="0"/>
                      <w:marRight w:val="0"/>
                      <w:marTop w:val="0"/>
                      <w:marBottom w:val="0"/>
                      <w:divBdr>
                        <w:top w:val="none" w:sz="0" w:space="0" w:color="auto"/>
                        <w:left w:val="none" w:sz="0" w:space="0" w:color="auto"/>
                        <w:bottom w:val="none" w:sz="0" w:space="0" w:color="auto"/>
                        <w:right w:val="none" w:sz="0" w:space="0" w:color="auto"/>
                      </w:divBdr>
                    </w:div>
                  </w:divsChild>
                </w:div>
                <w:div w:id="659622987">
                  <w:marLeft w:val="0"/>
                  <w:marRight w:val="0"/>
                  <w:marTop w:val="0"/>
                  <w:marBottom w:val="0"/>
                  <w:divBdr>
                    <w:top w:val="none" w:sz="0" w:space="0" w:color="auto"/>
                    <w:left w:val="none" w:sz="0" w:space="0" w:color="auto"/>
                    <w:bottom w:val="none" w:sz="0" w:space="0" w:color="auto"/>
                    <w:right w:val="none" w:sz="0" w:space="0" w:color="auto"/>
                  </w:divBdr>
                  <w:divsChild>
                    <w:div w:id="2033679570">
                      <w:marLeft w:val="0"/>
                      <w:marRight w:val="0"/>
                      <w:marTop w:val="0"/>
                      <w:marBottom w:val="0"/>
                      <w:divBdr>
                        <w:top w:val="none" w:sz="0" w:space="0" w:color="auto"/>
                        <w:left w:val="none" w:sz="0" w:space="0" w:color="auto"/>
                        <w:bottom w:val="none" w:sz="0" w:space="0" w:color="auto"/>
                        <w:right w:val="none" w:sz="0" w:space="0" w:color="auto"/>
                      </w:divBdr>
                    </w:div>
                  </w:divsChild>
                </w:div>
                <w:div w:id="1362783550">
                  <w:marLeft w:val="0"/>
                  <w:marRight w:val="0"/>
                  <w:marTop w:val="0"/>
                  <w:marBottom w:val="0"/>
                  <w:divBdr>
                    <w:top w:val="none" w:sz="0" w:space="0" w:color="auto"/>
                    <w:left w:val="none" w:sz="0" w:space="0" w:color="auto"/>
                    <w:bottom w:val="none" w:sz="0" w:space="0" w:color="auto"/>
                    <w:right w:val="none" w:sz="0" w:space="0" w:color="auto"/>
                  </w:divBdr>
                  <w:divsChild>
                    <w:div w:id="918752502">
                      <w:marLeft w:val="0"/>
                      <w:marRight w:val="0"/>
                      <w:marTop w:val="0"/>
                      <w:marBottom w:val="0"/>
                      <w:divBdr>
                        <w:top w:val="none" w:sz="0" w:space="0" w:color="auto"/>
                        <w:left w:val="none" w:sz="0" w:space="0" w:color="auto"/>
                        <w:bottom w:val="none" w:sz="0" w:space="0" w:color="auto"/>
                        <w:right w:val="none" w:sz="0" w:space="0" w:color="auto"/>
                      </w:divBdr>
                    </w:div>
                  </w:divsChild>
                </w:div>
                <w:div w:id="2071730309">
                  <w:marLeft w:val="0"/>
                  <w:marRight w:val="0"/>
                  <w:marTop w:val="0"/>
                  <w:marBottom w:val="0"/>
                  <w:divBdr>
                    <w:top w:val="none" w:sz="0" w:space="0" w:color="auto"/>
                    <w:left w:val="none" w:sz="0" w:space="0" w:color="auto"/>
                    <w:bottom w:val="none" w:sz="0" w:space="0" w:color="auto"/>
                    <w:right w:val="none" w:sz="0" w:space="0" w:color="auto"/>
                  </w:divBdr>
                  <w:divsChild>
                    <w:div w:id="478693251">
                      <w:marLeft w:val="0"/>
                      <w:marRight w:val="0"/>
                      <w:marTop w:val="0"/>
                      <w:marBottom w:val="0"/>
                      <w:divBdr>
                        <w:top w:val="none" w:sz="0" w:space="0" w:color="auto"/>
                        <w:left w:val="none" w:sz="0" w:space="0" w:color="auto"/>
                        <w:bottom w:val="none" w:sz="0" w:space="0" w:color="auto"/>
                        <w:right w:val="none" w:sz="0" w:space="0" w:color="auto"/>
                      </w:divBdr>
                    </w:div>
                  </w:divsChild>
                </w:div>
                <w:div w:id="815534856">
                  <w:marLeft w:val="0"/>
                  <w:marRight w:val="0"/>
                  <w:marTop w:val="0"/>
                  <w:marBottom w:val="0"/>
                  <w:divBdr>
                    <w:top w:val="none" w:sz="0" w:space="0" w:color="auto"/>
                    <w:left w:val="none" w:sz="0" w:space="0" w:color="auto"/>
                    <w:bottom w:val="none" w:sz="0" w:space="0" w:color="auto"/>
                    <w:right w:val="none" w:sz="0" w:space="0" w:color="auto"/>
                  </w:divBdr>
                  <w:divsChild>
                    <w:div w:id="1065646196">
                      <w:marLeft w:val="0"/>
                      <w:marRight w:val="0"/>
                      <w:marTop w:val="0"/>
                      <w:marBottom w:val="0"/>
                      <w:divBdr>
                        <w:top w:val="none" w:sz="0" w:space="0" w:color="auto"/>
                        <w:left w:val="none" w:sz="0" w:space="0" w:color="auto"/>
                        <w:bottom w:val="none" w:sz="0" w:space="0" w:color="auto"/>
                        <w:right w:val="none" w:sz="0" w:space="0" w:color="auto"/>
                      </w:divBdr>
                    </w:div>
                  </w:divsChild>
                </w:div>
                <w:div w:id="757288562">
                  <w:marLeft w:val="0"/>
                  <w:marRight w:val="0"/>
                  <w:marTop w:val="0"/>
                  <w:marBottom w:val="0"/>
                  <w:divBdr>
                    <w:top w:val="none" w:sz="0" w:space="0" w:color="auto"/>
                    <w:left w:val="none" w:sz="0" w:space="0" w:color="auto"/>
                    <w:bottom w:val="none" w:sz="0" w:space="0" w:color="auto"/>
                    <w:right w:val="none" w:sz="0" w:space="0" w:color="auto"/>
                  </w:divBdr>
                  <w:divsChild>
                    <w:div w:id="942154395">
                      <w:marLeft w:val="0"/>
                      <w:marRight w:val="0"/>
                      <w:marTop w:val="0"/>
                      <w:marBottom w:val="0"/>
                      <w:divBdr>
                        <w:top w:val="none" w:sz="0" w:space="0" w:color="auto"/>
                        <w:left w:val="none" w:sz="0" w:space="0" w:color="auto"/>
                        <w:bottom w:val="none" w:sz="0" w:space="0" w:color="auto"/>
                        <w:right w:val="none" w:sz="0" w:space="0" w:color="auto"/>
                      </w:divBdr>
                    </w:div>
                  </w:divsChild>
                </w:div>
                <w:div w:id="1460881245">
                  <w:marLeft w:val="0"/>
                  <w:marRight w:val="0"/>
                  <w:marTop w:val="0"/>
                  <w:marBottom w:val="0"/>
                  <w:divBdr>
                    <w:top w:val="none" w:sz="0" w:space="0" w:color="auto"/>
                    <w:left w:val="none" w:sz="0" w:space="0" w:color="auto"/>
                    <w:bottom w:val="none" w:sz="0" w:space="0" w:color="auto"/>
                    <w:right w:val="none" w:sz="0" w:space="0" w:color="auto"/>
                  </w:divBdr>
                  <w:divsChild>
                    <w:div w:id="323318127">
                      <w:marLeft w:val="0"/>
                      <w:marRight w:val="0"/>
                      <w:marTop w:val="0"/>
                      <w:marBottom w:val="0"/>
                      <w:divBdr>
                        <w:top w:val="none" w:sz="0" w:space="0" w:color="auto"/>
                        <w:left w:val="none" w:sz="0" w:space="0" w:color="auto"/>
                        <w:bottom w:val="none" w:sz="0" w:space="0" w:color="auto"/>
                        <w:right w:val="none" w:sz="0" w:space="0" w:color="auto"/>
                      </w:divBdr>
                    </w:div>
                  </w:divsChild>
                </w:div>
                <w:div w:id="414716156">
                  <w:marLeft w:val="0"/>
                  <w:marRight w:val="0"/>
                  <w:marTop w:val="0"/>
                  <w:marBottom w:val="0"/>
                  <w:divBdr>
                    <w:top w:val="none" w:sz="0" w:space="0" w:color="auto"/>
                    <w:left w:val="none" w:sz="0" w:space="0" w:color="auto"/>
                    <w:bottom w:val="none" w:sz="0" w:space="0" w:color="auto"/>
                    <w:right w:val="none" w:sz="0" w:space="0" w:color="auto"/>
                  </w:divBdr>
                  <w:divsChild>
                    <w:div w:id="1593901534">
                      <w:marLeft w:val="0"/>
                      <w:marRight w:val="0"/>
                      <w:marTop w:val="0"/>
                      <w:marBottom w:val="0"/>
                      <w:divBdr>
                        <w:top w:val="none" w:sz="0" w:space="0" w:color="auto"/>
                        <w:left w:val="none" w:sz="0" w:space="0" w:color="auto"/>
                        <w:bottom w:val="none" w:sz="0" w:space="0" w:color="auto"/>
                        <w:right w:val="none" w:sz="0" w:space="0" w:color="auto"/>
                      </w:divBdr>
                    </w:div>
                  </w:divsChild>
                </w:div>
                <w:div w:id="684330130">
                  <w:marLeft w:val="0"/>
                  <w:marRight w:val="0"/>
                  <w:marTop w:val="0"/>
                  <w:marBottom w:val="0"/>
                  <w:divBdr>
                    <w:top w:val="none" w:sz="0" w:space="0" w:color="auto"/>
                    <w:left w:val="none" w:sz="0" w:space="0" w:color="auto"/>
                    <w:bottom w:val="none" w:sz="0" w:space="0" w:color="auto"/>
                    <w:right w:val="none" w:sz="0" w:space="0" w:color="auto"/>
                  </w:divBdr>
                  <w:divsChild>
                    <w:div w:id="583610876">
                      <w:marLeft w:val="0"/>
                      <w:marRight w:val="0"/>
                      <w:marTop w:val="0"/>
                      <w:marBottom w:val="0"/>
                      <w:divBdr>
                        <w:top w:val="none" w:sz="0" w:space="0" w:color="auto"/>
                        <w:left w:val="none" w:sz="0" w:space="0" w:color="auto"/>
                        <w:bottom w:val="none" w:sz="0" w:space="0" w:color="auto"/>
                        <w:right w:val="none" w:sz="0" w:space="0" w:color="auto"/>
                      </w:divBdr>
                    </w:div>
                  </w:divsChild>
                </w:div>
                <w:div w:id="210505264">
                  <w:marLeft w:val="0"/>
                  <w:marRight w:val="0"/>
                  <w:marTop w:val="0"/>
                  <w:marBottom w:val="0"/>
                  <w:divBdr>
                    <w:top w:val="none" w:sz="0" w:space="0" w:color="auto"/>
                    <w:left w:val="none" w:sz="0" w:space="0" w:color="auto"/>
                    <w:bottom w:val="none" w:sz="0" w:space="0" w:color="auto"/>
                    <w:right w:val="none" w:sz="0" w:space="0" w:color="auto"/>
                  </w:divBdr>
                  <w:divsChild>
                    <w:div w:id="1463498609">
                      <w:marLeft w:val="0"/>
                      <w:marRight w:val="0"/>
                      <w:marTop w:val="0"/>
                      <w:marBottom w:val="0"/>
                      <w:divBdr>
                        <w:top w:val="none" w:sz="0" w:space="0" w:color="auto"/>
                        <w:left w:val="none" w:sz="0" w:space="0" w:color="auto"/>
                        <w:bottom w:val="none" w:sz="0" w:space="0" w:color="auto"/>
                        <w:right w:val="none" w:sz="0" w:space="0" w:color="auto"/>
                      </w:divBdr>
                    </w:div>
                  </w:divsChild>
                </w:div>
                <w:div w:id="2000231453">
                  <w:marLeft w:val="0"/>
                  <w:marRight w:val="0"/>
                  <w:marTop w:val="0"/>
                  <w:marBottom w:val="0"/>
                  <w:divBdr>
                    <w:top w:val="none" w:sz="0" w:space="0" w:color="auto"/>
                    <w:left w:val="none" w:sz="0" w:space="0" w:color="auto"/>
                    <w:bottom w:val="none" w:sz="0" w:space="0" w:color="auto"/>
                    <w:right w:val="none" w:sz="0" w:space="0" w:color="auto"/>
                  </w:divBdr>
                  <w:divsChild>
                    <w:div w:id="1712532483">
                      <w:marLeft w:val="0"/>
                      <w:marRight w:val="0"/>
                      <w:marTop w:val="0"/>
                      <w:marBottom w:val="0"/>
                      <w:divBdr>
                        <w:top w:val="none" w:sz="0" w:space="0" w:color="auto"/>
                        <w:left w:val="none" w:sz="0" w:space="0" w:color="auto"/>
                        <w:bottom w:val="none" w:sz="0" w:space="0" w:color="auto"/>
                        <w:right w:val="none" w:sz="0" w:space="0" w:color="auto"/>
                      </w:divBdr>
                    </w:div>
                  </w:divsChild>
                </w:div>
                <w:div w:id="1503740049">
                  <w:marLeft w:val="0"/>
                  <w:marRight w:val="0"/>
                  <w:marTop w:val="0"/>
                  <w:marBottom w:val="0"/>
                  <w:divBdr>
                    <w:top w:val="none" w:sz="0" w:space="0" w:color="auto"/>
                    <w:left w:val="none" w:sz="0" w:space="0" w:color="auto"/>
                    <w:bottom w:val="none" w:sz="0" w:space="0" w:color="auto"/>
                    <w:right w:val="none" w:sz="0" w:space="0" w:color="auto"/>
                  </w:divBdr>
                  <w:divsChild>
                    <w:div w:id="489833142">
                      <w:marLeft w:val="0"/>
                      <w:marRight w:val="0"/>
                      <w:marTop w:val="0"/>
                      <w:marBottom w:val="0"/>
                      <w:divBdr>
                        <w:top w:val="none" w:sz="0" w:space="0" w:color="auto"/>
                        <w:left w:val="none" w:sz="0" w:space="0" w:color="auto"/>
                        <w:bottom w:val="none" w:sz="0" w:space="0" w:color="auto"/>
                        <w:right w:val="none" w:sz="0" w:space="0" w:color="auto"/>
                      </w:divBdr>
                    </w:div>
                  </w:divsChild>
                </w:div>
                <w:div w:id="470289409">
                  <w:marLeft w:val="0"/>
                  <w:marRight w:val="0"/>
                  <w:marTop w:val="0"/>
                  <w:marBottom w:val="0"/>
                  <w:divBdr>
                    <w:top w:val="none" w:sz="0" w:space="0" w:color="auto"/>
                    <w:left w:val="none" w:sz="0" w:space="0" w:color="auto"/>
                    <w:bottom w:val="none" w:sz="0" w:space="0" w:color="auto"/>
                    <w:right w:val="none" w:sz="0" w:space="0" w:color="auto"/>
                  </w:divBdr>
                  <w:divsChild>
                    <w:div w:id="199903845">
                      <w:marLeft w:val="0"/>
                      <w:marRight w:val="0"/>
                      <w:marTop w:val="0"/>
                      <w:marBottom w:val="0"/>
                      <w:divBdr>
                        <w:top w:val="none" w:sz="0" w:space="0" w:color="auto"/>
                        <w:left w:val="none" w:sz="0" w:space="0" w:color="auto"/>
                        <w:bottom w:val="none" w:sz="0" w:space="0" w:color="auto"/>
                        <w:right w:val="none" w:sz="0" w:space="0" w:color="auto"/>
                      </w:divBdr>
                    </w:div>
                  </w:divsChild>
                </w:div>
                <w:div w:id="1611745883">
                  <w:marLeft w:val="0"/>
                  <w:marRight w:val="0"/>
                  <w:marTop w:val="0"/>
                  <w:marBottom w:val="0"/>
                  <w:divBdr>
                    <w:top w:val="none" w:sz="0" w:space="0" w:color="auto"/>
                    <w:left w:val="none" w:sz="0" w:space="0" w:color="auto"/>
                    <w:bottom w:val="none" w:sz="0" w:space="0" w:color="auto"/>
                    <w:right w:val="none" w:sz="0" w:space="0" w:color="auto"/>
                  </w:divBdr>
                  <w:divsChild>
                    <w:div w:id="8602604">
                      <w:marLeft w:val="0"/>
                      <w:marRight w:val="0"/>
                      <w:marTop w:val="0"/>
                      <w:marBottom w:val="0"/>
                      <w:divBdr>
                        <w:top w:val="none" w:sz="0" w:space="0" w:color="auto"/>
                        <w:left w:val="none" w:sz="0" w:space="0" w:color="auto"/>
                        <w:bottom w:val="none" w:sz="0" w:space="0" w:color="auto"/>
                        <w:right w:val="none" w:sz="0" w:space="0" w:color="auto"/>
                      </w:divBdr>
                    </w:div>
                  </w:divsChild>
                </w:div>
                <w:div w:id="1539662538">
                  <w:marLeft w:val="0"/>
                  <w:marRight w:val="0"/>
                  <w:marTop w:val="0"/>
                  <w:marBottom w:val="0"/>
                  <w:divBdr>
                    <w:top w:val="none" w:sz="0" w:space="0" w:color="auto"/>
                    <w:left w:val="none" w:sz="0" w:space="0" w:color="auto"/>
                    <w:bottom w:val="none" w:sz="0" w:space="0" w:color="auto"/>
                    <w:right w:val="none" w:sz="0" w:space="0" w:color="auto"/>
                  </w:divBdr>
                  <w:divsChild>
                    <w:div w:id="499462854">
                      <w:marLeft w:val="0"/>
                      <w:marRight w:val="0"/>
                      <w:marTop w:val="0"/>
                      <w:marBottom w:val="0"/>
                      <w:divBdr>
                        <w:top w:val="none" w:sz="0" w:space="0" w:color="auto"/>
                        <w:left w:val="none" w:sz="0" w:space="0" w:color="auto"/>
                        <w:bottom w:val="none" w:sz="0" w:space="0" w:color="auto"/>
                        <w:right w:val="none" w:sz="0" w:space="0" w:color="auto"/>
                      </w:divBdr>
                    </w:div>
                  </w:divsChild>
                </w:div>
                <w:div w:id="198474851">
                  <w:marLeft w:val="0"/>
                  <w:marRight w:val="0"/>
                  <w:marTop w:val="0"/>
                  <w:marBottom w:val="0"/>
                  <w:divBdr>
                    <w:top w:val="none" w:sz="0" w:space="0" w:color="auto"/>
                    <w:left w:val="none" w:sz="0" w:space="0" w:color="auto"/>
                    <w:bottom w:val="none" w:sz="0" w:space="0" w:color="auto"/>
                    <w:right w:val="none" w:sz="0" w:space="0" w:color="auto"/>
                  </w:divBdr>
                  <w:divsChild>
                    <w:div w:id="286393938">
                      <w:marLeft w:val="0"/>
                      <w:marRight w:val="0"/>
                      <w:marTop w:val="0"/>
                      <w:marBottom w:val="0"/>
                      <w:divBdr>
                        <w:top w:val="none" w:sz="0" w:space="0" w:color="auto"/>
                        <w:left w:val="none" w:sz="0" w:space="0" w:color="auto"/>
                        <w:bottom w:val="none" w:sz="0" w:space="0" w:color="auto"/>
                        <w:right w:val="none" w:sz="0" w:space="0" w:color="auto"/>
                      </w:divBdr>
                    </w:div>
                  </w:divsChild>
                </w:div>
                <w:div w:id="1004236374">
                  <w:marLeft w:val="0"/>
                  <w:marRight w:val="0"/>
                  <w:marTop w:val="0"/>
                  <w:marBottom w:val="0"/>
                  <w:divBdr>
                    <w:top w:val="none" w:sz="0" w:space="0" w:color="auto"/>
                    <w:left w:val="none" w:sz="0" w:space="0" w:color="auto"/>
                    <w:bottom w:val="none" w:sz="0" w:space="0" w:color="auto"/>
                    <w:right w:val="none" w:sz="0" w:space="0" w:color="auto"/>
                  </w:divBdr>
                  <w:divsChild>
                    <w:div w:id="1594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11335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forms.office.com/e/Q3i3Q5WFK6"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jobs@hijinx.org.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obs@hijinx.org.uk"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jobs@hijinx.org.uk"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8.jpg"/><Relationship Id="rId1" Type="http://schemas.openxmlformats.org/officeDocument/2006/relationships/image" Target="media/image7.jp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gif"/><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65fd65e2-8327-4090-bfda-b646aeec1bcb" xsi:nil="true"/>
    <lcf76f155ced4ddcb4097134ff3c332f xmlns="af000183-42be-4d10-b0f7-1209e312c2f2">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79E9552813F9241A1BA28DEFC977696" ma:contentTypeVersion="14" ma:contentTypeDescription="Create a new document." ma:contentTypeScope="" ma:versionID="bde94e925377a483f4d6a887c78264c4">
  <xsd:schema xmlns:xsd="http://www.w3.org/2001/XMLSchema" xmlns:xs="http://www.w3.org/2001/XMLSchema" xmlns:p="http://schemas.microsoft.com/office/2006/metadata/properties" xmlns:ns2="af000183-42be-4d10-b0f7-1209e312c2f2" xmlns:ns3="65fd65e2-8327-4090-bfda-b646aeec1bcb" targetNamespace="http://schemas.microsoft.com/office/2006/metadata/properties" ma:root="true" ma:fieldsID="27e24b786ba0c62f807a29b3bb4b4a6e" ns2:_="" ns3:_="">
    <xsd:import namespace="af000183-42be-4d10-b0f7-1209e312c2f2"/>
    <xsd:import namespace="65fd65e2-8327-4090-bfda-b646aeec1bcb"/>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ObjectDetectorVersions"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000183-42be-4d10-b0f7-1209e312c2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cd829462-faee-4801-b1f3-7e875115d808"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5fd65e2-8327-4090-bfda-b646aeec1bcb"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130cac89-daa1-4830-9942-17a7b84e1d35}" ma:internalName="TaxCatchAll" ma:showField="CatchAllData" ma:web="65fd65e2-8327-4090-bfda-b646aeec1bcb">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426FF31-6AC7-44D8-B9B8-017878484B74}">
  <ds:schemaRefs>
    <ds:schemaRef ds:uri="http://schemas.openxmlformats.org/officeDocument/2006/bibliography"/>
  </ds:schemaRefs>
</ds:datastoreItem>
</file>

<file path=customXml/itemProps2.xml><?xml version="1.0" encoding="utf-8"?>
<ds:datastoreItem xmlns:ds="http://schemas.openxmlformats.org/officeDocument/2006/customXml" ds:itemID="{8BFF80AC-4AB5-4D0A-8A17-3577347AFC89}">
  <ds:schemaRefs>
    <ds:schemaRef ds:uri="http://schemas.microsoft.com/office/2006/metadata/properties"/>
    <ds:schemaRef ds:uri="http://schemas.microsoft.com/office/infopath/2007/PartnerControls"/>
    <ds:schemaRef ds:uri="65fd65e2-8327-4090-bfda-b646aeec1bcb"/>
    <ds:schemaRef ds:uri="af000183-42be-4d10-b0f7-1209e312c2f2"/>
  </ds:schemaRefs>
</ds:datastoreItem>
</file>

<file path=customXml/itemProps3.xml><?xml version="1.0" encoding="utf-8"?>
<ds:datastoreItem xmlns:ds="http://schemas.openxmlformats.org/officeDocument/2006/customXml" ds:itemID="{A1CA8C7B-8192-400D-B721-CFC64C371965}">
  <ds:schemaRefs>
    <ds:schemaRef ds:uri="http://schemas.microsoft.com/sharepoint/v3/contenttype/forms"/>
  </ds:schemaRefs>
</ds:datastoreItem>
</file>

<file path=customXml/itemProps4.xml><?xml version="1.0" encoding="utf-8"?>
<ds:datastoreItem xmlns:ds="http://schemas.openxmlformats.org/officeDocument/2006/customXml" ds:itemID="{7475B38E-EF84-41C4-A2E3-C879AAEA18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000183-42be-4d10-b0f7-1209e312c2f2"/>
    <ds:schemaRef ds:uri="65fd65e2-8327-4090-bfda-b646aeec1b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6</Pages>
  <Words>1923</Words>
  <Characters>10963</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Wales Millennium Centre</Company>
  <LinksUpToDate>false</LinksUpToDate>
  <CharactersWithSpaces>12861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Ellis Wright</dc:creator>
  <cp:lastModifiedBy>Caitlin Rickard</cp:lastModifiedBy>
  <cp:revision>8</cp:revision>
  <cp:lastPrinted>2018-02-23T18:12:00Z</cp:lastPrinted>
  <dcterms:created xsi:type="dcterms:W3CDTF">2025-06-24T15:48:00Z</dcterms:created>
  <dcterms:modified xsi:type="dcterms:W3CDTF">2025-07-04T07:38:00Z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0x010100779E9552813F9241A1BA28DEFC977696</vt:lpwstr>
  </property>
  <property fmtid="{D5CDD505-2E9C-101B-9397-08002B2CF9AE}" pid="3" name="ComplianceAssetId">
    <vt:lpwstr/>
  </property>
  <property fmtid="{D5CDD505-2E9C-101B-9397-08002B2CF9AE}" pid="4" name="_ExtendedDescription">
    <vt:lpwstr/>
  </property>
  <property fmtid="{D5CDD505-2E9C-101B-9397-08002B2CF9AE}" pid="5" name="TriggerFlowInfo">
    <vt:lpwstr/>
  </property>
  <property fmtid="{D5CDD505-2E9C-101B-9397-08002B2CF9AE}" pid="6" name="MediaServiceImageTags">
    <vt:lpwstr/>
  </property>
</Properties>
</file>